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66" w:rsidRPr="00750712" w:rsidRDefault="00EE7966" w:rsidP="00156076">
      <w:pPr>
        <w:jc w:val="right"/>
        <w:rPr>
          <w:b/>
          <w:lang w:eastAsia="ar-SA"/>
        </w:rPr>
      </w:pPr>
      <w:r w:rsidRPr="00750712">
        <w:rPr>
          <w:b/>
          <w:lang w:eastAsia="ar-SA"/>
        </w:rPr>
        <w:t>Załącznik nr</w:t>
      </w:r>
      <w:r w:rsidR="00750712" w:rsidRPr="00750712">
        <w:rPr>
          <w:b/>
          <w:lang w:eastAsia="ar-SA"/>
        </w:rPr>
        <w:t xml:space="preserve"> 1</w:t>
      </w:r>
      <w:r w:rsidR="00D975FF">
        <w:rPr>
          <w:b/>
          <w:lang w:eastAsia="ar-SA"/>
        </w:rPr>
        <w:t xml:space="preserve"> do SIWZ</w:t>
      </w:r>
      <w:r w:rsidR="00814D32">
        <w:rPr>
          <w:b/>
          <w:lang w:eastAsia="ar-SA"/>
        </w:rPr>
        <w:t xml:space="preserve"> – Formularz ofertowy</w:t>
      </w:r>
      <w:r w:rsidR="00156076">
        <w:rPr>
          <w:b/>
          <w:lang w:eastAsia="ar-SA"/>
        </w:rPr>
        <w:t xml:space="preserve"> </w:t>
      </w:r>
    </w:p>
    <w:p w:rsidR="00EE7966" w:rsidRDefault="00EE7966" w:rsidP="001302ED">
      <w:pPr>
        <w:jc w:val="both"/>
        <w:rPr>
          <w:b/>
          <w:bCs/>
          <w:lang w:eastAsia="ar-SA"/>
        </w:rPr>
      </w:pPr>
    </w:p>
    <w:p w:rsidR="005A38EC" w:rsidRPr="00814D32" w:rsidRDefault="00EE7966" w:rsidP="00156076">
      <w:pPr>
        <w:jc w:val="center"/>
        <w:rPr>
          <w:b/>
          <w:bCs/>
          <w:sz w:val="24"/>
          <w:szCs w:val="24"/>
          <w:lang w:eastAsia="ar-SA"/>
        </w:rPr>
      </w:pPr>
      <w:r w:rsidRPr="00814D32">
        <w:rPr>
          <w:b/>
          <w:bCs/>
          <w:sz w:val="24"/>
          <w:szCs w:val="24"/>
          <w:lang w:eastAsia="ar-SA"/>
        </w:rPr>
        <w:t>OFERT</w:t>
      </w:r>
      <w:r w:rsidR="00814D32" w:rsidRPr="00814D32">
        <w:rPr>
          <w:b/>
          <w:bCs/>
          <w:sz w:val="24"/>
          <w:szCs w:val="24"/>
          <w:lang w:eastAsia="ar-SA"/>
        </w:rPr>
        <w:t>A</w:t>
      </w:r>
    </w:p>
    <w:p w:rsidR="00EE7966" w:rsidRPr="005A5E80" w:rsidRDefault="00EE7966" w:rsidP="001302ED">
      <w:pPr>
        <w:spacing w:after="0"/>
        <w:jc w:val="both"/>
        <w:rPr>
          <w:b/>
          <w:color w:val="000000" w:themeColor="text1"/>
          <w:sz w:val="24"/>
          <w:szCs w:val="32"/>
        </w:rPr>
      </w:pPr>
      <w:r w:rsidRPr="005A5E80">
        <w:rPr>
          <w:b/>
          <w:color w:val="000000" w:themeColor="text1"/>
          <w:sz w:val="24"/>
          <w:szCs w:val="32"/>
        </w:rPr>
        <w:t>na dostawę oleju napędowego poprzez tankowanie bezpośrednio do zbiorników pojazdów Miejskiej Komunikacji Samochodowej Sp. z o.o. w Mielcu</w:t>
      </w:r>
    </w:p>
    <w:p w:rsidR="00EE7966" w:rsidRDefault="00EE7966" w:rsidP="001302ED">
      <w:pPr>
        <w:jc w:val="both"/>
        <w:rPr>
          <w:color w:val="FF0000"/>
        </w:rPr>
      </w:pPr>
    </w:p>
    <w:p w:rsidR="00EE7966" w:rsidRPr="003C7FBF" w:rsidRDefault="00EE7966" w:rsidP="000C073A">
      <w:pPr>
        <w:numPr>
          <w:ilvl w:val="0"/>
          <w:numId w:val="20"/>
        </w:numPr>
        <w:suppressAutoHyphens/>
        <w:spacing w:line="276" w:lineRule="auto"/>
        <w:jc w:val="both"/>
        <w:rPr>
          <w:b/>
          <w:bCs/>
          <w:lang w:eastAsia="ar-SA"/>
        </w:rPr>
      </w:pPr>
      <w:r w:rsidRPr="001802D1">
        <w:rPr>
          <w:b/>
          <w:bCs/>
          <w:lang w:eastAsia="ar-SA"/>
        </w:rPr>
        <w:t>Dane dotyczące wykonawcy:</w:t>
      </w:r>
    </w:p>
    <w:p w:rsidR="00EE7966" w:rsidRPr="001802D1" w:rsidRDefault="00EE7966" w:rsidP="001302ED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Nazwa:    </w:t>
      </w:r>
      <w:r w:rsidRPr="001802D1">
        <w:rPr>
          <w:bCs/>
          <w:lang w:eastAsia="ar-SA"/>
        </w:rPr>
        <w:tab/>
        <w:t>...............................................</w:t>
      </w:r>
    </w:p>
    <w:p w:rsidR="00EE7966" w:rsidRPr="001802D1" w:rsidRDefault="00EE7966" w:rsidP="001302ED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Siedziba:</w:t>
      </w:r>
      <w:r w:rsidRPr="001802D1">
        <w:rPr>
          <w:bCs/>
          <w:lang w:eastAsia="ar-SA"/>
        </w:rPr>
        <w:tab/>
        <w:t>................................................</w:t>
      </w:r>
      <w:r w:rsidRPr="001802D1">
        <w:rPr>
          <w:bCs/>
          <w:lang w:eastAsia="ar-SA"/>
        </w:rPr>
        <w:tab/>
      </w:r>
    </w:p>
    <w:p w:rsidR="00EE7966" w:rsidRPr="001802D1" w:rsidRDefault="00EE7966" w:rsidP="001302ED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Adres poczty elektronicznej: </w:t>
      </w:r>
      <w:r w:rsidRPr="001802D1">
        <w:rPr>
          <w:bCs/>
          <w:lang w:eastAsia="ar-SA"/>
        </w:rPr>
        <w:tab/>
        <w:t>................................................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</w:r>
    </w:p>
    <w:p w:rsidR="00EE7966" w:rsidRPr="001802D1" w:rsidRDefault="00EE7966" w:rsidP="001302ED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Strona internetowa: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  <w:t>................................................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</w:r>
    </w:p>
    <w:p w:rsidR="00EE7966" w:rsidRPr="001802D1" w:rsidRDefault="00EE7966" w:rsidP="001302ED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Numer telefonu: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  <w:t xml:space="preserve">……........................................ </w:t>
      </w:r>
      <w:r w:rsidRPr="001802D1">
        <w:rPr>
          <w:bCs/>
          <w:lang w:eastAsia="ar-SA"/>
        </w:rPr>
        <w:tab/>
      </w:r>
    </w:p>
    <w:p w:rsidR="00EE7966" w:rsidRPr="001802D1" w:rsidRDefault="00EE7966" w:rsidP="001302ED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Numer faksu: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  <w:t>……. ......................................</w:t>
      </w:r>
      <w:r w:rsidRPr="001802D1">
        <w:rPr>
          <w:bCs/>
          <w:lang w:eastAsia="ar-SA"/>
        </w:rPr>
        <w:tab/>
      </w:r>
    </w:p>
    <w:p w:rsidR="00EE7966" w:rsidRPr="001802D1" w:rsidRDefault="00EE7966" w:rsidP="001302ED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Numer REGON: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  <w:t>................................................</w:t>
      </w:r>
    </w:p>
    <w:p w:rsidR="00EE7966" w:rsidRPr="001802D1" w:rsidRDefault="00EE7966" w:rsidP="001302ED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Numer NIP:</w:t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</w:r>
      <w:r w:rsidRPr="001802D1">
        <w:rPr>
          <w:bCs/>
          <w:lang w:eastAsia="ar-SA"/>
        </w:rPr>
        <w:tab/>
        <w:t>................................................</w:t>
      </w:r>
      <w:r w:rsidRPr="001802D1">
        <w:rPr>
          <w:bCs/>
          <w:lang w:eastAsia="ar-SA"/>
        </w:rPr>
        <w:tab/>
      </w:r>
    </w:p>
    <w:p w:rsidR="00EE7966" w:rsidRPr="003C7FBF" w:rsidRDefault="00EE7966" w:rsidP="000C073A">
      <w:pPr>
        <w:numPr>
          <w:ilvl w:val="0"/>
          <w:numId w:val="20"/>
        </w:numPr>
        <w:suppressAutoHyphens/>
        <w:spacing w:line="276" w:lineRule="auto"/>
        <w:jc w:val="both"/>
        <w:rPr>
          <w:b/>
          <w:bCs/>
          <w:lang w:eastAsia="ar-SA"/>
        </w:rPr>
      </w:pPr>
      <w:r w:rsidRPr="001802D1">
        <w:rPr>
          <w:b/>
          <w:bCs/>
          <w:lang w:eastAsia="ar-SA"/>
        </w:rPr>
        <w:t xml:space="preserve">Dane dotyczące zamawiającego: </w:t>
      </w:r>
    </w:p>
    <w:p w:rsidR="00EE7966" w:rsidRPr="001802D1" w:rsidRDefault="00EE7966" w:rsidP="00113A34">
      <w:pPr>
        <w:suppressAutoHyphens/>
        <w:spacing w:after="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Miejska Komunikacja Samochodowa Sp. z o.o. w Mielcu </w:t>
      </w:r>
    </w:p>
    <w:p w:rsidR="00EE7966" w:rsidRPr="001802D1" w:rsidRDefault="00EE7966" w:rsidP="00113A34">
      <w:pPr>
        <w:suppressAutoHyphens/>
        <w:spacing w:after="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ul. Moniuszki 12, 39-300 Mielec</w:t>
      </w:r>
      <w:r w:rsidRPr="001802D1">
        <w:rPr>
          <w:bCs/>
          <w:lang w:eastAsia="ar-SA"/>
        </w:rPr>
        <w:t xml:space="preserve"> </w:t>
      </w:r>
    </w:p>
    <w:p w:rsidR="00EE7966" w:rsidRPr="001802D1" w:rsidRDefault="00EE7966" w:rsidP="00113A34">
      <w:pPr>
        <w:suppressAutoHyphens/>
        <w:spacing w:after="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tel. 17 583 77 33 </w:t>
      </w:r>
      <w:r w:rsidRPr="001802D1">
        <w:rPr>
          <w:bCs/>
          <w:lang w:eastAsia="ar-SA"/>
        </w:rPr>
        <w:t xml:space="preserve">, fax </w:t>
      </w:r>
      <w:r>
        <w:rPr>
          <w:bCs/>
          <w:lang w:eastAsia="ar-SA"/>
        </w:rPr>
        <w:t>17 586 42 51</w:t>
      </w:r>
    </w:p>
    <w:p w:rsidR="00EE7966" w:rsidRDefault="00EE7966" w:rsidP="00113A34">
      <w:pPr>
        <w:suppressAutoHyphens/>
        <w:spacing w:after="0" w:line="240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e-mail: </w:t>
      </w:r>
      <w:hyperlink r:id="rId8" w:history="1">
        <w:r w:rsidRPr="00D232C2">
          <w:rPr>
            <w:rStyle w:val="Hipercze"/>
            <w:bCs/>
            <w:lang w:eastAsia="ar-SA"/>
          </w:rPr>
          <w:t>sekretariat@mks-mielec.pl</w:t>
        </w:r>
      </w:hyperlink>
      <w:r>
        <w:rPr>
          <w:bCs/>
          <w:lang w:eastAsia="ar-SA"/>
        </w:rPr>
        <w:t xml:space="preserve"> </w:t>
      </w:r>
    </w:p>
    <w:p w:rsidR="001A41B5" w:rsidRDefault="001A41B5" w:rsidP="001302ED">
      <w:pPr>
        <w:suppressAutoHyphens/>
        <w:spacing w:line="240" w:lineRule="auto"/>
        <w:jc w:val="both"/>
        <w:rPr>
          <w:bCs/>
          <w:lang w:eastAsia="ar-SA"/>
        </w:rPr>
      </w:pPr>
    </w:p>
    <w:p w:rsidR="00EE7966" w:rsidRPr="001802D1" w:rsidRDefault="00EE7966" w:rsidP="000C073A">
      <w:pPr>
        <w:numPr>
          <w:ilvl w:val="0"/>
          <w:numId w:val="20"/>
        </w:numPr>
        <w:suppressAutoHyphens/>
        <w:spacing w:line="276" w:lineRule="auto"/>
        <w:jc w:val="both"/>
        <w:rPr>
          <w:b/>
          <w:bCs/>
          <w:lang w:eastAsia="ar-SA"/>
        </w:rPr>
      </w:pPr>
      <w:r w:rsidRPr="001802D1">
        <w:rPr>
          <w:b/>
          <w:bCs/>
          <w:lang w:eastAsia="ar-SA"/>
        </w:rPr>
        <w:t xml:space="preserve">Zobowiązania wykonawcy: </w:t>
      </w:r>
    </w:p>
    <w:p w:rsidR="00EE7966" w:rsidRPr="006A5137" w:rsidRDefault="00EE7966" w:rsidP="000C073A">
      <w:pPr>
        <w:numPr>
          <w:ilvl w:val="0"/>
          <w:numId w:val="21"/>
        </w:numPr>
        <w:suppressAutoHyphens/>
        <w:spacing w:line="276" w:lineRule="auto"/>
        <w:jc w:val="both"/>
        <w:rPr>
          <w:bCs/>
          <w:lang w:eastAsia="ar-SA"/>
        </w:rPr>
      </w:pPr>
      <w:r w:rsidRPr="006A5137">
        <w:rPr>
          <w:bCs/>
          <w:lang w:eastAsia="ar-SA"/>
        </w:rPr>
        <w:t>Nawiązując do ogłoszenia o zamówieniu publicznym na</w:t>
      </w:r>
      <w:r w:rsidR="00156076" w:rsidRPr="006A5137">
        <w:rPr>
          <w:bCs/>
          <w:lang w:eastAsia="ar-SA"/>
        </w:rPr>
        <w:t>:</w:t>
      </w:r>
      <w:r w:rsidRPr="006A5137">
        <w:rPr>
          <w:bCs/>
          <w:lang w:eastAsia="ar-SA"/>
        </w:rPr>
        <w:t xml:space="preserve"> </w:t>
      </w:r>
      <w:r w:rsidR="00156076" w:rsidRPr="006A5137">
        <w:rPr>
          <w:bCs/>
          <w:lang w:eastAsia="ar-SA"/>
        </w:rPr>
        <w:t>„D</w:t>
      </w:r>
      <w:r w:rsidRPr="006A5137">
        <w:rPr>
          <w:bCs/>
          <w:lang w:eastAsia="ar-SA"/>
        </w:rPr>
        <w:t xml:space="preserve">ostawę </w:t>
      </w:r>
      <w:r w:rsidRPr="006A5137">
        <w:rPr>
          <w:bCs/>
        </w:rPr>
        <w:t>oleju napędowego poprzez tankowanie bezpośrednio do zbiorników pojazdów Miejskiej Komunikacji Samochodowej Sp. z o.o. w Mielcu</w:t>
      </w:r>
      <w:r w:rsidR="00156076" w:rsidRPr="006A5137">
        <w:rPr>
          <w:bCs/>
        </w:rPr>
        <w:t>”</w:t>
      </w:r>
      <w:r w:rsidRPr="006A5137">
        <w:rPr>
          <w:bCs/>
          <w:lang w:eastAsia="ar-SA"/>
        </w:rPr>
        <w:t>, oferuję wykonanie zamówienia w pełnym zakresie zgodnie z SIWZ  na następujących warunkach:</w:t>
      </w:r>
    </w:p>
    <w:tbl>
      <w:tblPr>
        <w:tblStyle w:val="Tabela-Siatka"/>
        <w:tblW w:w="9141" w:type="dxa"/>
        <w:tblInd w:w="137" w:type="dxa"/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1701"/>
        <w:gridCol w:w="1417"/>
        <w:gridCol w:w="1276"/>
        <w:gridCol w:w="1066"/>
      </w:tblGrid>
      <w:tr w:rsidR="00113A34" w:rsidRPr="00EC6D98" w:rsidTr="00673757">
        <w:tc>
          <w:tcPr>
            <w:tcW w:w="1271" w:type="dxa"/>
            <w:vAlign w:val="center"/>
          </w:tcPr>
          <w:p w:rsidR="00113A34" w:rsidRPr="00EC6D98" w:rsidRDefault="00113A34" w:rsidP="001F66F7">
            <w:pPr>
              <w:suppressAutoHyphens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Przedmiot zamówienia </w:t>
            </w:r>
          </w:p>
        </w:tc>
        <w:tc>
          <w:tcPr>
            <w:tcW w:w="1418" w:type="dxa"/>
            <w:vAlign w:val="center"/>
          </w:tcPr>
          <w:p w:rsidR="00113A34" w:rsidRDefault="00113A34" w:rsidP="001F66F7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C6D98">
              <w:rPr>
                <w:bCs/>
                <w:sz w:val="20"/>
                <w:szCs w:val="20"/>
                <w:lang w:eastAsia="ar-SA"/>
              </w:rPr>
              <w:t xml:space="preserve">Cena brutto </w:t>
            </w:r>
          </w:p>
          <w:p w:rsidR="00113A34" w:rsidRPr="00EC6D98" w:rsidRDefault="00113A34" w:rsidP="001F66F7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C6D98">
              <w:rPr>
                <w:rFonts w:cstheme="minorHAnsi"/>
                <w:sz w:val="20"/>
                <w:szCs w:val="20"/>
              </w:rPr>
              <w:t>za 1 litr ON [zł]</w:t>
            </w:r>
          </w:p>
        </w:tc>
        <w:tc>
          <w:tcPr>
            <w:tcW w:w="992" w:type="dxa"/>
            <w:vAlign w:val="center"/>
          </w:tcPr>
          <w:p w:rsidR="00113A34" w:rsidRPr="00EC6D98" w:rsidRDefault="00113A34" w:rsidP="001F66F7">
            <w:pPr>
              <w:suppressAutoHyphens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C6D98">
              <w:rPr>
                <w:rFonts w:cstheme="minorHAnsi"/>
                <w:sz w:val="20"/>
                <w:szCs w:val="20"/>
              </w:rPr>
              <w:t>Upust [%]</w:t>
            </w:r>
          </w:p>
        </w:tc>
        <w:tc>
          <w:tcPr>
            <w:tcW w:w="1701" w:type="dxa"/>
            <w:vAlign w:val="center"/>
          </w:tcPr>
          <w:p w:rsidR="00113A34" w:rsidRDefault="00113A34" w:rsidP="001F66F7">
            <w:pPr>
              <w:suppressAutoHyphens/>
              <w:jc w:val="center"/>
              <w:rPr>
                <w:rFonts w:cstheme="minorHAnsi"/>
                <w:sz w:val="20"/>
                <w:szCs w:val="20"/>
              </w:rPr>
            </w:pPr>
            <w:r w:rsidRPr="00EC6D98">
              <w:rPr>
                <w:rFonts w:cstheme="minorHAnsi"/>
                <w:sz w:val="20"/>
                <w:szCs w:val="20"/>
              </w:rPr>
              <w:t xml:space="preserve">Cena brutto </w:t>
            </w:r>
          </w:p>
          <w:p w:rsidR="00113A34" w:rsidRDefault="00113A34" w:rsidP="001F66F7">
            <w:pPr>
              <w:suppressAutoHyphens/>
              <w:jc w:val="center"/>
              <w:rPr>
                <w:rFonts w:cstheme="minorHAnsi"/>
                <w:sz w:val="20"/>
                <w:szCs w:val="20"/>
              </w:rPr>
            </w:pPr>
            <w:r w:rsidRPr="00EC6D98">
              <w:rPr>
                <w:rFonts w:cstheme="minorHAnsi"/>
                <w:sz w:val="20"/>
                <w:szCs w:val="20"/>
              </w:rPr>
              <w:t xml:space="preserve">za 1 litr ON </w:t>
            </w:r>
          </w:p>
          <w:p w:rsidR="00113A34" w:rsidRDefault="00113A34" w:rsidP="001F66F7">
            <w:pPr>
              <w:suppressAutoHyphens/>
              <w:jc w:val="center"/>
              <w:rPr>
                <w:rFonts w:cstheme="minorHAnsi"/>
                <w:sz w:val="20"/>
                <w:szCs w:val="20"/>
              </w:rPr>
            </w:pPr>
            <w:r w:rsidRPr="00EC6D98">
              <w:rPr>
                <w:rFonts w:cstheme="minorHAnsi"/>
                <w:sz w:val="20"/>
                <w:szCs w:val="20"/>
              </w:rPr>
              <w:t>po zastosowaniu upustu [zł]</w:t>
            </w:r>
          </w:p>
          <w:p w:rsidR="00113A34" w:rsidRPr="00113A34" w:rsidRDefault="00113A34" w:rsidP="001F66F7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113A34">
              <w:rPr>
                <w:bCs/>
                <w:i/>
                <w:iCs/>
                <w:sz w:val="20"/>
                <w:szCs w:val="20"/>
                <w:lang w:eastAsia="ar-SA"/>
              </w:rPr>
              <w:t>(poz. 2-3)</w:t>
            </w:r>
          </w:p>
        </w:tc>
        <w:tc>
          <w:tcPr>
            <w:tcW w:w="1417" w:type="dxa"/>
            <w:vAlign w:val="center"/>
          </w:tcPr>
          <w:p w:rsidR="00113A34" w:rsidRPr="00EC6D98" w:rsidRDefault="00113A34" w:rsidP="001F66F7">
            <w:pPr>
              <w:suppressAutoHyphens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C6D98">
              <w:rPr>
                <w:rFonts w:cstheme="minorHAnsi"/>
                <w:sz w:val="20"/>
                <w:szCs w:val="20"/>
              </w:rPr>
              <w:t>Szacunkowa ilość ON w okresie realizacji zamówienia [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EC6D98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276" w:type="dxa"/>
            <w:vAlign w:val="center"/>
          </w:tcPr>
          <w:p w:rsidR="00113A34" w:rsidRDefault="00113A34" w:rsidP="001F66F7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6D98">
              <w:rPr>
                <w:rFonts w:cstheme="minorHAnsi"/>
                <w:sz w:val="20"/>
                <w:szCs w:val="20"/>
              </w:rPr>
              <w:t>Łączna cena brutto [zł]</w:t>
            </w:r>
          </w:p>
          <w:p w:rsidR="00113A34" w:rsidRPr="00113A34" w:rsidRDefault="00113A34" w:rsidP="001F66F7">
            <w:pPr>
              <w:suppressAutoHyphens/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113A34">
              <w:rPr>
                <w:bCs/>
                <w:i/>
                <w:iCs/>
                <w:sz w:val="20"/>
                <w:szCs w:val="20"/>
                <w:lang w:eastAsia="ar-SA"/>
              </w:rPr>
              <w:t>(poz. 5x6)</w:t>
            </w:r>
          </w:p>
        </w:tc>
        <w:tc>
          <w:tcPr>
            <w:tcW w:w="1066" w:type="dxa"/>
            <w:vAlign w:val="center"/>
          </w:tcPr>
          <w:p w:rsidR="00113A34" w:rsidRDefault="00CA0087" w:rsidP="00113A34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113A34">
              <w:rPr>
                <w:rFonts w:cstheme="minorHAnsi"/>
                <w:sz w:val="20"/>
                <w:szCs w:val="20"/>
              </w:rPr>
              <w:t>odatek VAT</w:t>
            </w:r>
          </w:p>
          <w:p w:rsidR="00CA0087" w:rsidRDefault="00113A34" w:rsidP="00CA0087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6D98">
              <w:rPr>
                <w:rFonts w:cstheme="minorHAnsi"/>
                <w:sz w:val="20"/>
                <w:szCs w:val="20"/>
              </w:rPr>
              <w:t>[zł]</w:t>
            </w:r>
          </w:p>
          <w:p w:rsidR="00427A2E" w:rsidRPr="00EC6D98" w:rsidRDefault="00427A2E" w:rsidP="00CA0087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(zawarty w poz. 7)</w:t>
            </w:r>
          </w:p>
        </w:tc>
      </w:tr>
      <w:tr w:rsidR="00113A34" w:rsidRPr="005169F5" w:rsidTr="00673757">
        <w:trPr>
          <w:trHeight w:val="199"/>
        </w:trPr>
        <w:tc>
          <w:tcPr>
            <w:tcW w:w="1271" w:type="dxa"/>
            <w:vAlign w:val="center"/>
          </w:tcPr>
          <w:p w:rsidR="00113A34" w:rsidRPr="005169F5" w:rsidRDefault="00113A34" w:rsidP="005169F5">
            <w:pPr>
              <w:suppressAutoHyphens/>
              <w:jc w:val="center"/>
              <w:rPr>
                <w:bCs/>
                <w:i/>
                <w:iCs/>
                <w:sz w:val="16"/>
                <w:szCs w:val="12"/>
                <w:lang w:eastAsia="ar-SA"/>
              </w:rPr>
            </w:pPr>
            <w:r w:rsidRPr="005169F5">
              <w:rPr>
                <w:bCs/>
                <w:i/>
                <w:iCs/>
                <w:sz w:val="16"/>
                <w:szCs w:val="12"/>
                <w:lang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113A34" w:rsidRPr="005169F5" w:rsidRDefault="00113A34" w:rsidP="005169F5">
            <w:pPr>
              <w:suppressAutoHyphens/>
              <w:jc w:val="center"/>
              <w:rPr>
                <w:bCs/>
                <w:i/>
                <w:iCs/>
                <w:sz w:val="16"/>
                <w:szCs w:val="12"/>
                <w:lang w:eastAsia="ar-SA"/>
              </w:rPr>
            </w:pPr>
            <w:r w:rsidRPr="005169F5">
              <w:rPr>
                <w:bCs/>
                <w:i/>
                <w:iCs/>
                <w:sz w:val="16"/>
                <w:szCs w:val="12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113A34" w:rsidRPr="005169F5" w:rsidRDefault="00113A34" w:rsidP="005169F5">
            <w:pPr>
              <w:suppressAutoHyphens/>
              <w:jc w:val="center"/>
              <w:rPr>
                <w:rFonts w:cstheme="minorHAnsi"/>
                <w:i/>
                <w:iCs/>
                <w:sz w:val="16"/>
                <w:szCs w:val="12"/>
              </w:rPr>
            </w:pPr>
            <w:r w:rsidRPr="005169F5">
              <w:rPr>
                <w:rFonts w:cstheme="minorHAnsi"/>
                <w:i/>
                <w:iCs/>
                <w:sz w:val="16"/>
                <w:szCs w:val="12"/>
              </w:rPr>
              <w:t>3</w:t>
            </w:r>
          </w:p>
        </w:tc>
        <w:tc>
          <w:tcPr>
            <w:tcW w:w="1701" w:type="dxa"/>
            <w:vAlign w:val="center"/>
          </w:tcPr>
          <w:p w:rsidR="00113A34" w:rsidRPr="005169F5" w:rsidRDefault="00113A34" w:rsidP="005169F5">
            <w:pPr>
              <w:suppressAutoHyphens/>
              <w:jc w:val="center"/>
              <w:rPr>
                <w:rFonts w:cstheme="minorHAnsi"/>
                <w:i/>
                <w:iCs/>
                <w:sz w:val="16"/>
                <w:szCs w:val="12"/>
              </w:rPr>
            </w:pPr>
            <w:r w:rsidRPr="005169F5">
              <w:rPr>
                <w:rFonts w:cstheme="minorHAnsi"/>
                <w:i/>
                <w:iCs/>
                <w:sz w:val="16"/>
                <w:szCs w:val="12"/>
              </w:rPr>
              <w:t>5</w:t>
            </w:r>
          </w:p>
        </w:tc>
        <w:tc>
          <w:tcPr>
            <w:tcW w:w="1417" w:type="dxa"/>
            <w:vAlign w:val="center"/>
          </w:tcPr>
          <w:p w:rsidR="00113A34" w:rsidRPr="005169F5" w:rsidRDefault="00113A34" w:rsidP="005169F5">
            <w:pPr>
              <w:suppressAutoHyphens/>
              <w:jc w:val="center"/>
              <w:rPr>
                <w:rFonts w:cstheme="minorHAnsi"/>
                <w:i/>
                <w:iCs/>
                <w:sz w:val="16"/>
                <w:szCs w:val="12"/>
              </w:rPr>
            </w:pPr>
            <w:r w:rsidRPr="005169F5">
              <w:rPr>
                <w:rFonts w:cstheme="minorHAnsi"/>
                <w:i/>
                <w:iCs/>
                <w:sz w:val="16"/>
                <w:szCs w:val="12"/>
              </w:rPr>
              <w:t>6</w:t>
            </w:r>
          </w:p>
        </w:tc>
        <w:tc>
          <w:tcPr>
            <w:tcW w:w="1276" w:type="dxa"/>
            <w:vAlign w:val="center"/>
          </w:tcPr>
          <w:p w:rsidR="00113A34" w:rsidRPr="005169F5" w:rsidRDefault="00113A34" w:rsidP="005169F5">
            <w:pPr>
              <w:suppressAutoHyphens/>
              <w:jc w:val="center"/>
              <w:rPr>
                <w:rFonts w:cstheme="minorHAnsi"/>
                <w:i/>
                <w:iCs/>
                <w:sz w:val="16"/>
                <w:szCs w:val="12"/>
              </w:rPr>
            </w:pPr>
            <w:r w:rsidRPr="005169F5">
              <w:rPr>
                <w:rFonts w:cstheme="minorHAnsi"/>
                <w:i/>
                <w:iCs/>
                <w:sz w:val="16"/>
                <w:szCs w:val="12"/>
              </w:rPr>
              <w:t>7</w:t>
            </w:r>
          </w:p>
        </w:tc>
        <w:tc>
          <w:tcPr>
            <w:tcW w:w="1066" w:type="dxa"/>
          </w:tcPr>
          <w:p w:rsidR="00113A34" w:rsidRPr="005169F5" w:rsidRDefault="00113A34" w:rsidP="005169F5">
            <w:pPr>
              <w:suppressAutoHyphens/>
              <w:jc w:val="center"/>
              <w:rPr>
                <w:rFonts w:cstheme="minorHAnsi"/>
                <w:i/>
                <w:iCs/>
                <w:sz w:val="16"/>
                <w:szCs w:val="12"/>
              </w:rPr>
            </w:pPr>
            <w:r w:rsidRPr="005169F5">
              <w:rPr>
                <w:rFonts w:cstheme="minorHAnsi"/>
                <w:i/>
                <w:iCs/>
                <w:sz w:val="16"/>
                <w:szCs w:val="12"/>
              </w:rPr>
              <w:t>8</w:t>
            </w:r>
          </w:p>
        </w:tc>
      </w:tr>
      <w:tr w:rsidR="00113A34" w:rsidRPr="00EC6D98" w:rsidTr="00673757">
        <w:trPr>
          <w:trHeight w:val="1024"/>
        </w:trPr>
        <w:tc>
          <w:tcPr>
            <w:tcW w:w="1271" w:type="dxa"/>
            <w:vAlign w:val="center"/>
          </w:tcPr>
          <w:p w:rsidR="00113A34" w:rsidRPr="00113A34" w:rsidRDefault="00113A34" w:rsidP="00113A34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113A34">
              <w:rPr>
                <w:b/>
                <w:sz w:val="20"/>
                <w:szCs w:val="20"/>
                <w:lang w:eastAsia="ar-SA"/>
              </w:rPr>
              <w:t>OLEJ NAPĘDOWY (ON)</w:t>
            </w:r>
          </w:p>
        </w:tc>
        <w:tc>
          <w:tcPr>
            <w:tcW w:w="1418" w:type="dxa"/>
            <w:vAlign w:val="center"/>
          </w:tcPr>
          <w:p w:rsidR="00113A34" w:rsidRPr="00EC6D98" w:rsidRDefault="005169F5" w:rsidP="001F66F7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5,0</w:t>
            </w:r>
            <w:r w:rsidR="00A24BF1">
              <w:rPr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113A34" w:rsidRPr="00EC6D98" w:rsidRDefault="00113A34" w:rsidP="001F66F7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3A34" w:rsidRPr="00EC6D98" w:rsidRDefault="00113A34" w:rsidP="001F66F7">
            <w:pPr>
              <w:suppressAutoHyphen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13A34" w:rsidRPr="00EC6D98" w:rsidRDefault="00113A34" w:rsidP="001F66F7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500 000</w:t>
            </w:r>
          </w:p>
        </w:tc>
        <w:tc>
          <w:tcPr>
            <w:tcW w:w="1276" w:type="dxa"/>
            <w:vAlign w:val="center"/>
          </w:tcPr>
          <w:p w:rsidR="00113A34" w:rsidRPr="00EC6D98" w:rsidRDefault="00113A34" w:rsidP="001F66F7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</w:tcPr>
          <w:p w:rsidR="00113A34" w:rsidRPr="00EC6D98" w:rsidRDefault="00113A34" w:rsidP="001F66F7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C6D98" w:rsidRDefault="00EC6D98" w:rsidP="00EC6D98">
      <w:pPr>
        <w:suppressAutoHyphens/>
        <w:spacing w:line="276" w:lineRule="auto"/>
        <w:jc w:val="both"/>
        <w:rPr>
          <w:bCs/>
          <w:lang w:eastAsia="ar-SA"/>
        </w:rPr>
      </w:pPr>
    </w:p>
    <w:p w:rsidR="00EC6D98" w:rsidRPr="00407EC2" w:rsidRDefault="00113A34" w:rsidP="00113A34">
      <w:pPr>
        <w:pStyle w:val="Tekstpodstawowy"/>
        <w:spacing w:line="360" w:lineRule="auto"/>
        <w:jc w:val="both"/>
        <w:rPr>
          <w:rFonts w:cstheme="minorHAnsi"/>
          <w:color w:val="000000" w:themeColor="text1"/>
        </w:rPr>
      </w:pPr>
      <w:r w:rsidRPr="00113A34">
        <w:rPr>
          <w:rFonts w:cstheme="minorHAnsi"/>
        </w:rPr>
        <w:lastRenderedPageBreak/>
        <w:t xml:space="preserve">Całkowita cena dostawy w zł </w:t>
      </w:r>
      <w:r>
        <w:rPr>
          <w:rFonts w:cstheme="minorHAnsi"/>
        </w:rPr>
        <w:t>(</w:t>
      </w:r>
      <w:r w:rsidRPr="00113A34">
        <w:rPr>
          <w:rFonts w:cstheme="minorHAnsi"/>
        </w:rPr>
        <w:t>w tym: VAT</w:t>
      </w:r>
      <w:r>
        <w:rPr>
          <w:rFonts w:cstheme="minorHAnsi"/>
        </w:rPr>
        <w:t xml:space="preserve">) </w:t>
      </w:r>
      <w:r w:rsidRPr="00113A34">
        <w:rPr>
          <w:rFonts w:cstheme="minorHAnsi"/>
        </w:rPr>
        <w:t>wynosi:…………………</w:t>
      </w:r>
      <w:r w:rsidR="005169F5">
        <w:rPr>
          <w:rFonts w:cstheme="minorHAnsi"/>
        </w:rPr>
        <w:t>…………</w:t>
      </w:r>
      <w:r>
        <w:rPr>
          <w:rFonts w:cstheme="minorHAnsi"/>
        </w:rPr>
        <w:t xml:space="preserve">…………………………………………….… </w:t>
      </w:r>
      <w:r w:rsidRPr="00407EC2">
        <w:rPr>
          <w:rFonts w:cstheme="minorHAnsi"/>
          <w:color w:val="000000" w:themeColor="text1"/>
        </w:rPr>
        <w:t>(słownie:……………………………………………………………………………………………………………………………………………..)</w:t>
      </w:r>
    </w:p>
    <w:p w:rsidR="00735DC2" w:rsidRPr="00407EC2" w:rsidRDefault="00735DC2" w:rsidP="000C073A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407EC2">
        <w:rPr>
          <w:rFonts w:cstheme="minorHAnsi"/>
          <w:color w:val="000000" w:themeColor="text1"/>
        </w:rPr>
        <w:t xml:space="preserve">Do ustalenia wartości zamówienia przyjęto jako bazową </w:t>
      </w:r>
      <w:r w:rsidR="00673757" w:rsidRPr="00407EC2">
        <w:rPr>
          <w:rFonts w:cstheme="minorHAnsi"/>
          <w:color w:val="000000" w:themeColor="text1"/>
        </w:rPr>
        <w:t xml:space="preserve">średnią </w:t>
      </w:r>
      <w:r w:rsidRPr="00407EC2">
        <w:rPr>
          <w:rFonts w:cstheme="minorHAnsi"/>
          <w:color w:val="000000" w:themeColor="text1"/>
        </w:rPr>
        <w:t xml:space="preserve">cenę </w:t>
      </w:r>
      <w:r w:rsidR="00673757" w:rsidRPr="00407EC2">
        <w:rPr>
          <w:rFonts w:cstheme="minorHAnsi"/>
          <w:color w:val="000000" w:themeColor="text1"/>
        </w:rPr>
        <w:t xml:space="preserve">detaliczną (brutto) </w:t>
      </w:r>
      <w:r w:rsidRPr="00407EC2">
        <w:rPr>
          <w:rFonts w:cstheme="minorHAnsi"/>
          <w:color w:val="000000" w:themeColor="text1"/>
        </w:rPr>
        <w:t xml:space="preserve">oleju napędowego obowiązującą na dzień: </w:t>
      </w:r>
      <w:r w:rsidR="00A24BF1" w:rsidRPr="00407EC2">
        <w:rPr>
          <w:rFonts w:cstheme="minorHAnsi"/>
          <w:color w:val="000000" w:themeColor="text1"/>
        </w:rPr>
        <w:t>04</w:t>
      </w:r>
      <w:r w:rsidR="00673757" w:rsidRPr="00407EC2">
        <w:rPr>
          <w:rFonts w:cstheme="minorHAnsi"/>
          <w:color w:val="000000" w:themeColor="text1"/>
        </w:rPr>
        <w:t>.</w:t>
      </w:r>
      <w:r w:rsidRPr="00407EC2">
        <w:rPr>
          <w:rFonts w:cstheme="minorHAnsi"/>
          <w:color w:val="000000" w:themeColor="text1"/>
        </w:rPr>
        <w:t>1</w:t>
      </w:r>
      <w:r w:rsidR="00A24BF1" w:rsidRPr="00407EC2">
        <w:rPr>
          <w:rFonts w:cstheme="minorHAnsi"/>
          <w:color w:val="000000" w:themeColor="text1"/>
        </w:rPr>
        <w:t>2</w:t>
      </w:r>
      <w:r w:rsidRPr="00407EC2">
        <w:rPr>
          <w:rFonts w:cstheme="minorHAnsi"/>
          <w:color w:val="000000" w:themeColor="text1"/>
        </w:rPr>
        <w:t>.2019 r.</w:t>
      </w:r>
      <w:r w:rsidR="00673757" w:rsidRPr="00407EC2">
        <w:rPr>
          <w:rFonts w:cstheme="minorHAnsi"/>
          <w:color w:val="000000" w:themeColor="text1"/>
        </w:rPr>
        <w:t xml:space="preserve"> publikowaną przez Polską Izbę </w:t>
      </w:r>
      <w:r w:rsidR="00814D32" w:rsidRPr="00407EC2">
        <w:rPr>
          <w:rFonts w:cstheme="minorHAnsi"/>
          <w:color w:val="000000" w:themeColor="text1"/>
        </w:rPr>
        <w:t>P</w:t>
      </w:r>
      <w:r w:rsidR="00673757" w:rsidRPr="00407EC2">
        <w:rPr>
          <w:rFonts w:cstheme="minorHAnsi"/>
          <w:color w:val="000000" w:themeColor="text1"/>
        </w:rPr>
        <w:t>aliw Płynnych (PIPP).</w:t>
      </w:r>
    </w:p>
    <w:p w:rsidR="006715C4" w:rsidRPr="00407EC2" w:rsidRDefault="0088764B" w:rsidP="000C073A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407EC2">
        <w:rPr>
          <w:bCs/>
          <w:color w:val="000000" w:themeColor="text1"/>
          <w:lang w:eastAsia="ar-SA"/>
        </w:rPr>
        <w:t>Oświadczamy, że tankowanie</w:t>
      </w:r>
      <w:r w:rsidR="00AA7B16" w:rsidRPr="00407EC2">
        <w:rPr>
          <w:bCs/>
          <w:color w:val="000000" w:themeColor="text1"/>
          <w:lang w:eastAsia="ar-SA"/>
        </w:rPr>
        <w:t xml:space="preserve"> </w:t>
      </w:r>
      <w:r w:rsidR="00156076" w:rsidRPr="00407EC2">
        <w:rPr>
          <w:bCs/>
          <w:color w:val="000000" w:themeColor="text1"/>
          <w:lang w:eastAsia="ar-SA"/>
        </w:rPr>
        <w:t>oleju napędowego</w:t>
      </w:r>
      <w:r w:rsidRPr="00407EC2">
        <w:rPr>
          <w:bCs/>
          <w:color w:val="000000" w:themeColor="text1"/>
          <w:lang w:eastAsia="ar-SA"/>
        </w:rPr>
        <w:t xml:space="preserve"> będzie realizowane</w:t>
      </w:r>
      <w:r w:rsidR="00AA7B16" w:rsidRPr="00407EC2">
        <w:rPr>
          <w:bCs/>
          <w:color w:val="000000" w:themeColor="text1"/>
          <w:lang w:eastAsia="ar-SA"/>
        </w:rPr>
        <w:t xml:space="preserve"> </w:t>
      </w:r>
      <w:r w:rsidR="00156076" w:rsidRPr="00407EC2">
        <w:rPr>
          <w:bCs/>
          <w:color w:val="000000" w:themeColor="text1"/>
          <w:lang w:eastAsia="ar-SA"/>
        </w:rPr>
        <w:t>na</w:t>
      </w:r>
      <w:r w:rsidR="00AA7B16" w:rsidRPr="00407EC2">
        <w:rPr>
          <w:bCs/>
          <w:color w:val="000000" w:themeColor="text1"/>
          <w:lang w:eastAsia="ar-SA"/>
        </w:rPr>
        <w:t xml:space="preserve"> stacji paliw, znajdującej się w Mielcu pod adresem: ......................................................................................</w:t>
      </w:r>
      <w:r w:rsidRPr="00407EC2">
        <w:rPr>
          <w:bCs/>
          <w:color w:val="000000" w:themeColor="text1"/>
          <w:lang w:eastAsia="ar-SA"/>
        </w:rPr>
        <w:t>.........................</w:t>
      </w:r>
    </w:p>
    <w:p w:rsidR="006515D9" w:rsidRPr="00407EC2" w:rsidRDefault="00AA7B16" w:rsidP="000C073A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407EC2">
        <w:rPr>
          <w:bCs/>
          <w:color w:val="000000" w:themeColor="text1"/>
          <w:lang w:eastAsia="ar-SA"/>
        </w:rPr>
        <w:t>Oświadczamy, że wymieniona w pkt</w:t>
      </w:r>
      <w:r w:rsidR="00750712" w:rsidRPr="00407EC2">
        <w:rPr>
          <w:bCs/>
          <w:color w:val="000000" w:themeColor="text1"/>
          <w:lang w:eastAsia="ar-SA"/>
        </w:rPr>
        <w:t>.</w:t>
      </w:r>
      <w:r w:rsidRPr="00407EC2">
        <w:rPr>
          <w:bCs/>
          <w:color w:val="000000" w:themeColor="text1"/>
          <w:lang w:eastAsia="ar-SA"/>
        </w:rPr>
        <w:t xml:space="preserve"> 3 stacja paliw znajduje się w odległości ........... </w:t>
      </w:r>
      <w:r w:rsidR="00467B52" w:rsidRPr="00407EC2">
        <w:rPr>
          <w:bCs/>
          <w:color w:val="000000" w:themeColor="text1"/>
          <w:lang w:eastAsia="ar-SA"/>
        </w:rPr>
        <w:t>km</w:t>
      </w:r>
      <w:r w:rsidRPr="00407EC2">
        <w:rPr>
          <w:bCs/>
          <w:color w:val="000000" w:themeColor="text1"/>
          <w:lang w:eastAsia="ar-SA"/>
        </w:rPr>
        <w:t xml:space="preserve"> </w:t>
      </w:r>
      <w:r w:rsidR="00814D32" w:rsidRPr="00407EC2">
        <w:rPr>
          <w:bCs/>
          <w:color w:val="000000" w:themeColor="text1"/>
          <w:lang w:eastAsia="ar-SA"/>
        </w:rPr>
        <w:t>od</w:t>
      </w:r>
      <w:r w:rsidRPr="00407EC2">
        <w:rPr>
          <w:bCs/>
          <w:color w:val="000000" w:themeColor="text1"/>
          <w:lang w:eastAsia="ar-SA"/>
        </w:rPr>
        <w:t xml:space="preserve"> Zajezdni</w:t>
      </w:r>
      <w:r w:rsidR="00735DC2" w:rsidRPr="00407EC2">
        <w:rPr>
          <w:bCs/>
          <w:color w:val="000000" w:themeColor="text1"/>
          <w:lang w:eastAsia="ar-SA"/>
        </w:rPr>
        <w:t xml:space="preserve"> MKS</w:t>
      </w:r>
      <w:r w:rsidRPr="00407EC2">
        <w:rPr>
          <w:bCs/>
          <w:color w:val="000000" w:themeColor="text1"/>
          <w:lang w:eastAsia="ar-SA"/>
        </w:rPr>
        <w:t xml:space="preserve"> przy ul. Moniuszki 12 w Mielcu</w:t>
      </w:r>
      <w:r w:rsidR="00735DC2" w:rsidRPr="00407EC2">
        <w:rPr>
          <w:bCs/>
          <w:color w:val="000000" w:themeColor="text1"/>
          <w:lang w:eastAsia="ar-SA"/>
        </w:rPr>
        <w:t>. Stacja paliwa spełnia następujące warunki techniczne:</w:t>
      </w:r>
    </w:p>
    <w:p w:rsidR="006515D9" w:rsidRPr="00407EC2" w:rsidRDefault="006515D9" w:rsidP="000C073A">
      <w:pPr>
        <w:pStyle w:val="Akapitzlist"/>
        <w:numPr>
          <w:ilvl w:val="1"/>
          <w:numId w:val="21"/>
        </w:numPr>
        <w:jc w:val="both"/>
        <w:rPr>
          <w:rFonts w:cstheme="minorHAnsi"/>
          <w:color w:val="000000" w:themeColor="text1"/>
        </w:rPr>
      </w:pPr>
      <w:r w:rsidRPr="00407EC2">
        <w:rPr>
          <w:rFonts w:cstheme="minorHAnsi"/>
          <w:color w:val="000000" w:themeColor="text1"/>
        </w:rPr>
        <w:t>Jest dostępna przez 24 godz./dobę, przez wszystkie dni tygodnia.</w:t>
      </w:r>
    </w:p>
    <w:p w:rsidR="006515D9" w:rsidRPr="006515D9" w:rsidRDefault="006515D9" w:rsidP="000C073A">
      <w:pPr>
        <w:pStyle w:val="Akapitzlist"/>
        <w:numPr>
          <w:ilvl w:val="1"/>
          <w:numId w:val="21"/>
        </w:numPr>
        <w:jc w:val="both"/>
        <w:rPr>
          <w:rFonts w:cstheme="minorHAnsi"/>
          <w:color w:val="000000" w:themeColor="text1"/>
        </w:rPr>
      </w:pPr>
      <w:r w:rsidRPr="006515D9">
        <w:rPr>
          <w:rFonts w:cstheme="minorHAnsi"/>
          <w:color w:val="000000" w:themeColor="text1"/>
        </w:rPr>
        <w:t xml:space="preserve">Jest zaopatrzona w system monitoringu prezentujący obraz z obrębu dystrybutorów </w:t>
      </w:r>
      <w:r w:rsidR="00814D32">
        <w:rPr>
          <w:rFonts w:cstheme="minorHAnsi"/>
          <w:color w:val="000000" w:themeColor="text1"/>
        </w:rPr>
        <w:br/>
      </w:r>
      <w:r w:rsidRPr="006515D9">
        <w:rPr>
          <w:rFonts w:cstheme="minorHAnsi"/>
          <w:color w:val="000000" w:themeColor="text1"/>
        </w:rPr>
        <w:t>z których będą tankowane autobusy zamawiającego.</w:t>
      </w:r>
    </w:p>
    <w:p w:rsidR="006515D9" w:rsidRPr="00B103D4" w:rsidRDefault="006515D9" w:rsidP="000C073A">
      <w:pPr>
        <w:pStyle w:val="Akapitzlist"/>
        <w:numPr>
          <w:ilvl w:val="1"/>
          <w:numId w:val="2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Pr="00B103D4">
        <w:rPr>
          <w:rFonts w:cstheme="minorHAnsi"/>
          <w:color w:val="000000" w:themeColor="text1"/>
        </w:rPr>
        <w:t xml:space="preserve">osiada minimum 2 stanowiska przeznaczone do jednoczesnego tankowania autobusów. </w:t>
      </w:r>
    </w:p>
    <w:p w:rsidR="006515D9" w:rsidRPr="00B103D4" w:rsidRDefault="006515D9" w:rsidP="000C073A">
      <w:pPr>
        <w:pStyle w:val="Akapitzlist"/>
        <w:numPr>
          <w:ilvl w:val="1"/>
          <w:numId w:val="21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B103D4">
        <w:rPr>
          <w:color w:val="000000" w:themeColor="text1"/>
        </w:rPr>
        <w:t xml:space="preserve">osiada parking dla oczekujących autobusów mieszczący co najmniej 3 pojazdy </w:t>
      </w:r>
      <w:r w:rsidR="00814D32">
        <w:rPr>
          <w:color w:val="000000" w:themeColor="text1"/>
        </w:rPr>
        <w:br/>
      </w:r>
      <w:r w:rsidRPr="00B103D4">
        <w:rPr>
          <w:color w:val="000000" w:themeColor="text1"/>
        </w:rPr>
        <w:t xml:space="preserve">12 metrowe w jednym czasie. </w:t>
      </w:r>
    </w:p>
    <w:p w:rsidR="00D975FF" w:rsidRPr="005169F5" w:rsidRDefault="006515D9" w:rsidP="000C073A">
      <w:pPr>
        <w:pStyle w:val="Akapitzlist"/>
        <w:numPr>
          <w:ilvl w:val="1"/>
          <w:numId w:val="21"/>
        </w:numPr>
        <w:jc w:val="both"/>
        <w:rPr>
          <w:color w:val="000000" w:themeColor="text1"/>
        </w:rPr>
      </w:pPr>
      <w:r w:rsidRPr="005169F5">
        <w:rPr>
          <w:color w:val="000000" w:themeColor="text1"/>
        </w:rPr>
        <w:t>Posiada przystosowane dla pojazdów typu autobus wjazdy do oraz wyjazdy ze stacji paliw na publicznie dostępną drogę nie powodując utrudnień w ruchu drogowym (płynny wjazd i wyjazd autobusu nie wymagający dodatkowych manewrów).</w:t>
      </w:r>
    </w:p>
    <w:p w:rsidR="006A5137" w:rsidRPr="006A5137" w:rsidRDefault="006A5137" w:rsidP="006A5137">
      <w:pPr>
        <w:pStyle w:val="Akapitzlist"/>
        <w:ind w:left="1080"/>
        <w:jc w:val="both"/>
        <w:rPr>
          <w:color w:val="FF0000"/>
        </w:rPr>
      </w:pPr>
    </w:p>
    <w:p w:rsidR="00AA7B16" w:rsidRPr="00AA7B16" w:rsidRDefault="00AA7B16" w:rsidP="000C073A">
      <w:pPr>
        <w:pStyle w:val="Akapitzlist"/>
        <w:numPr>
          <w:ilvl w:val="0"/>
          <w:numId w:val="21"/>
        </w:numPr>
        <w:jc w:val="both"/>
      </w:pPr>
      <w:r>
        <w:rPr>
          <w:bCs/>
          <w:lang w:eastAsia="ar-SA"/>
        </w:rPr>
        <w:t xml:space="preserve">Upust cenowy </w:t>
      </w:r>
      <w:r w:rsidRPr="00AA7B16">
        <w:rPr>
          <w:bCs/>
          <w:lang w:eastAsia="ar-SA"/>
        </w:rPr>
        <w:t xml:space="preserve">dla oleju napędowego ON </w:t>
      </w:r>
      <w:r>
        <w:rPr>
          <w:bCs/>
          <w:lang w:eastAsia="ar-SA"/>
        </w:rPr>
        <w:t xml:space="preserve">wynosi </w:t>
      </w:r>
      <w:r w:rsidRPr="00AA7B16">
        <w:rPr>
          <w:bCs/>
          <w:lang w:eastAsia="ar-SA"/>
        </w:rPr>
        <w:t>.............. %</w:t>
      </w:r>
      <w:r w:rsidR="00750712">
        <w:rPr>
          <w:bCs/>
          <w:lang w:eastAsia="ar-SA"/>
        </w:rPr>
        <w:t>.</w:t>
      </w:r>
    </w:p>
    <w:p w:rsidR="006A5137" w:rsidRPr="006A5137" w:rsidRDefault="00AA7B16" w:rsidP="006A5137">
      <w:pPr>
        <w:pStyle w:val="Akapitzlist"/>
        <w:suppressAutoHyphens/>
        <w:spacing w:before="240" w:line="240" w:lineRule="auto"/>
        <w:ind w:left="360"/>
        <w:jc w:val="both"/>
        <w:rPr>
          <w:bCs/>
          <w:lang w:eastAsia="ar-SA"/>
        </w:rPr>
      </w:pPr>
      <w:r w:rsidRPr="00AA7B16">
        <w:rPr>
          <w:bCs/>
          <w:lang w:eastAsia="ar-SA"/>
        </w:rPr>
        <w:t>Upust cenowy oznacza stały upust od każdego litra zakupionego po dziennej cenie sprzedaży paliwa,  zaoferowany przez Wykonawcę w okresie obowiązywania umowy. W przypadku braku wypełnienia pola dot. upustu cenowego Zamawiający uznaje, że Wykonawca przyjął wysokość upustu na poziomie 0%</w:t>
      </w:r>
      <w:r w:rsidR="00392CB3">
        <w:rPr>
          <w:bCs/>
          <w:lang w:eastAsia="ar-SA"/>
        </w:rPr>
        <w:t>.</w:t>
      </w:r>
    </w:p>
    <w:p w:rsidR="0011194E" w:rsidRDefault="0011194E" w:rsidP="001302ED">
      <w:pPr>
        <w:pStyle w:val="Akapitzlist"/>
        <w:suppressAutoHyphens/>
        <w:spacing w:before="240" w:line="240" w:lineRule="auto"/>
        <w:ind w:left="360"/>
        <w:jc w:val="both"/>
        <w:rPr>
          <w:bCs/>
          <w:lang w:eastAsia="ar-SA"/>
        </w:rPr>
      </w:pPr>
    </w:p>
    <w:p w:rsidR="00321ABF" w:rsidRPr="006A5137" w:rsidRDefault="00321ABF" w:rsidP="000C073A">
      <w:pPr>
        <w:pStyle w:val="Akapitzlist"/>
        <w:numPr>
          <w:ilvl w:val="0"/>
          <w:numId w:val="21"/>
        </w:numPr>
        <w:jc w:val="both"/>
      </w:pPr>
      <w:r w:rsidRPr="006A5137">
        <w:rPr>
          <w:rFonts w:cstheme="minorHAnsi"/>
          <w:color w:val="000000"/>
        </w:rPr>
        <w:t xml:space="preserve">Zapłata należności nastąpi przelewem na konto Wykonawcy w terminie do </w:t>
      </w:r>
      <w:r w:rsidRPr="006A5137">
        <w:rPr>
          <w:rFonts w:cstheme="minorHAnsi"/>
          <w:b/>
          <w:bCs/>
          <w:color w:val="000000"/>
        </w:rPr>
        <w:t>………..</w:t>
      </w:r>
      <w:r w:rsidRPr="006A5137">
        <w:rPr>
          <w:rFonts w:cstheme="minorHAnsi"/>
          <w:b/>
          <w:color w:val="000000"/>
        </w:rPr>
        <w:t xml:space="preserve"> </w:t>
      </w:r>
      <w:r w:rsidRPr="006A5137">
        <w:rPr>
          <w:rFonts w:cstheme="minorHAnsi"/>
          <w:color w:val="000000"/>
        </w:rPr>
        <w:t xml:space="preserve">dni od daty prawidłowo wystawionej faktury.  </w:t>
      </w:r>
    </w:p>
    <w:p w:rsidR="006715C4" w:rsidRPr="006715C4" w:rsidRDefault="006715C4" w:rsidP="000C073A">
      <w:pPr>
        <w:pStyle w:val="Akapitzlist"/>
        <w:numPr>
          <w:ilvl w:val="0"/>
          <w:numId w:val="21"/>
        </w:numPr>
      </w:pPr>
      <w:r>
        <w:t>Termin realizacji zamówienia</w:t>
      </w:r>
      <w:r w:rsidR="006A5137">
        <w:t xml:space="preserve"> wynosi</w:t>
      </w:r>
      <w:r>
        <w:t xml:space="preserve">: </w:t>
      </w:r>
      <w:r w:rsidRPr="006715C4">
        <w:rPr>
          <w:bCs/>
        </w:rPr>
        <w:t xml:space="preserve"> </w:t>
      </w:r>
      <w:r w:rsidRPr="006A5137">
        <w:rPr>
          <w:b/>
        </w:rPr>
        <w:t>12 miesięcy</w:t>
      </w:r>
      <w:r w:rsidR="006A5137">
        <w:rPr>
          <w:bCs/>
        </w:rPr>
        <w:t xml:space="preserve"> tj. od 1.03.20</w:t>
      </w:r>
      <w:r w:rsidR="00C3352B">
        <w:rPr>
          <w:bCs/>
        </w:rPr>
        <w:t>20</w:t>
      </w:r>
      <w:r w:rsidR="006A5137">
        <w:rPr>
          <w:bCs/>
        </w:rPr>
        <w:t xml:space="preserve"> do 28.02.20</w:t>
      </w:r>
      <w:r w:rsidR="00C3352B">
        <w:rPr>
          <w:bCs/>
        </w:rPr>
        <w:t>21</w:t>
      </w:r>
      <w:r w:rsidR="006A5137">
        <w:rPr>
          <w:bCs/>
        </w:rPr>
        <w:t xml:space="preserve"> r.</w:t>
      </w:r>
    </w:p>
    <w:p w:rsidR="00392CB3" w:rsidRPr="00392CB3" w:rsidRDefault="00392CB3" w:rsidP="000C073A">
      <w:pPr>
        <w:pStyle w:val="Akapitzlist"/>
        <w:numPr>
          <w:ilvl w:val="0"/>
          <w:numId w:val="21"/>
        </w:numPr>
        <w:jc w:val="both"/>
      </w:pPr>
      <w:r w:rsidRPr="00392CB3">
        <w:rPr>
          <w:bCs/>
          <w:lang w:eastAsia="ar-SA"/>
        </w:rPr>
        <w:t>Wykonanie przedmiotu zamówienia</w:t>
      </w:r>
      <w:r w:rsidR="006A5137">
        <w:rPr>
          <w:bCs/>
          <w:lang w:eastAsia="ar-SA"/>
        </w:rPr>
        <w:t>.</w:t>
      </w:r>
      <w:r w:rsidRPr="00392CB3">
        <w:rPr>
          <w:bCs/>
          <w:lang w:eastAsia="ar-SA"/>
        </w:rPr>
        <w:t xml:space="preserve"> </w:t>
      </w:r>
    </w:p>
    <w:p w:rsidR="00392CB3" w:rsidRPr="001802D1" w:rsidRDefault="00392CB3" w:rsidP="001302ED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Będziemy*/ Nie będziemy* korzystać z podmiotów udostepniających swoje zasoby. </w:t>
      </w:r>
    </w:p>
    <w:p w:rsidR="00392CB3" w:rsidRDefault="00392CB3" w:rsidP="001302ED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Zamówienie zobowiązujemy się wykonać sami*/ Następujące części zamówienia zamierzamy zlecić podwykonawcom* </w:t>
      </w:r>
      <w:r>
        <w:rPr>
          <w:bCs/>
          <w:lang w:eastAsia="ar-SA"/>
        </w:rPr>
        <w:t>(</w:t>
      </w:r>
      <w:r w:rsidRPr="001802D1">
        <w:rPr>
          <w:bCs/>
          <w:i/>
          <w:iCs/>
          <w:lang w:eastAsia="ar-SA"/>
        </w:rPr>
        <w:t>* niepotrzebne skreślić</w:t>
      </w:r>
      <w:r>
        <w:rPr>
          <w:bCs/>
          <w:i/>
          <w:iCs/>
          <w:lang w:eastAsia="ar-SA"/>
        </w:rPr>
        <w:t>)</w:t>
      </w:r>
    </w:p>
    <w:p w:rsidR="00392CB3" w:rsidRDefault="00392CB3" w:rsidP="001302ED">
      <w:pPr>
        <w:suppressAutoHyphens/>
        <w:spacing w:line="276" w:lineRule="auto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392CB3" w:rsidRPr="001802D1" w:rsidRDefault="00392CB3" w:rsidP="000C073A">
      <w:pPr>
        <w:numPr>
          <w:ilvl w:val="0"/>
          <w:numId w:val="20"/>
        </w:numPr>
        <w:suppressAutoHyphens/>
        <w:spacing w:after="0" w:line="240" w:lineRule="auto"/>
        <w:jc w:val="both"/>
        <w:rPr>
          <w:b/>
          <w:bCs/>
          <w:lang w:eastAsia="ar-SA"/>
        </w:rPr>
      </w:pPr>
      <w:r w:rsidRPr="001802D1">
        <w:rPr>
          <w:b/>
          <w:bCs/>
          <w:lang w:eastAsia="ar-SA"/>
        </w:rPr>
        <w:t xml:space="preserve">Oświadczam, że </w:t>
      </w:r>
    </w:p>
    <w:p w:rsidR="00392CB3" w:rsidRPr="001802D1" w:rsidRDefault="00392CB3" w:rsidP="000C073A">
      <w:pPr>
        <w:numPr>
          <w:ilvl w:val="0"/>
          <w:numId w:val="22"/>
        </w:numPr>
        <w:suppressAutoHyphens/>
        <w:spacing w:after="0" w:line="240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Zapoznałem się ze specyfikacją istotnych warunków zamówienia, nie wnoszę żadnych zastrzeżeń oraz uzyskałem niezbędne informacje do przygotowania oferty. </w:t>
      </w:r>
    </w:p>
    <w:p w:rsidR="00392CB3" w:rsidRPr="001802D1" w:rsidRDefault="00392CB3" w:rsidP="000C073A">
      <w:pPr>
        <w:numPr>
          <w:ilvl w:val="0"/>
          <w:numId w:val="22"/>
        </w:numPr>
        <w:suppressAutoHyphens/>
        <w:spacing w:after="0" w:line="240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Uważam się za związanego ofertą przez czas wskazany w specyfikacji istotnych warunków zamówienia.</w:t>
      </w:r>
    </w:p>
    <w:p w:rsidR="00392CB3" w:rsidRPr="001802D1" w:rsidRDefault="00392CB3" w:rsidP="000C073A">
      <w:pPr>
        <w:numPr>
          <w:ilvl w:val="0"/>
          <w:numId w:val="22"/>
        </w:numPr>
        <w:suppressAutoHyphens/>
        <w:spacing w:after="0" w:line="240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Załączony do specyfikacji istotnych warunków zamówienia wzór umowy został przeze mnie zaakceptowany bez zastrzeżeń i zobowiązuję się w przypadku wyboru mojej oferty do zawarcia umowy w miejscu i terminie wyznaczonym przez zamawiającego. </w:t>
      </w:r>
    </w:p>
    <w:p w:rsidR="00392CB3" w:rsidRPr="001802D1" w:rsidRDefault="00392CB3" w:rsidP="000C073A">
      <w:pPr>
        <w:numPr>
          <w:ilvl w:val="0"/>
          <w:numId w:val="22"/>
        </w:numPr>
        <w:suppressAutoHyphens/>
        <w:spacing w:after="0" w:line="240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Oferowany przez nas przedmiot zamówienia spełnia wymagania określone w specyfikacji istotnych warunków zamówienia.</w:t>
      </w:r>
    </w:p>
    <w:p w:rsidR="00392CB3" w:rsidRDefault="00392CB3" w:rsidP="000C073A">
      <w:pPr>
        <w:numPr>
          <w:ilvl w:val="0"/>
          <w:numId w:val="22"/>
        </w:numPr>
        <w:suppressAutoHyphens/>
        <w:spacing w:after="0" w:line="240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lastRenderedPageBreak/>
        <w:t>Zobowiązujemy się do wykonania zamówienia w terminie oraz w sposób zgodny z warunkami / wymaganiami organizacyjnymi określonymi w specyfikacji istotnych warunków zamówienia oraz załącznikach do niej.</w:t>
      </w:r>
    </w:p>
    <w:p w:rsidR="001A41B5" w:rsidRDefault="001A41B5" w:rsidP="001302ED">
      <w:pPr>
        <w:suppressAutoHyphens/>
        <w:spacing w:line="276" w:lineRule="auto"/>
        <w:ind w:left="720"/>
        <w:jc w:val="both"/>
        <w:rPr>
          <w:bCs/>
          <w:lang w:eastAsia="ar-SA"/>
        </w:rPr>
      </w:pPr>
    </w:p>
    <w:p w:rsidR="00392CB3" w:rsidRDefault="00392CB3" w:rsidP="000C073A">
      <w:pPr>
        <w:numPr>
          <w:ilvl w:val="0"/>
          <w:numId w:val="20"/>
        </w:num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Osobą uprawniona do kontaktów z Zamawiającym jest  .............................</w:t>
      </w:r>
      <w:r w:rsidR="005169F5">
        <w:rPr>
          <w:bCs/>
          <w:lang w:eastAsia="ar-SA"/>
        </w:rPr>
        <w:t>...........................</w:t>
      </w:r>
      <w:r>
        <w:rPr>
          <w:bCs/>
          <w:lang w:eastAsia="ar-SA"/>
        </w:rPr>
        <w:t>..</w:t>
      </w:r>
      <w:r w:rsidRPr="001802D1">
        <w:rPr>
          <w:bCs/>
          <w:lang w:eastAsia="ar-SA"/>
        </w:rPr>
        <w:t xml:space="preserve">., </w:t>
      </w:r>
    </w:p>
    <w:p w:rsidR="00392CB3" w:rsidRPr="001802D1" w:rsidRDefault="00392CB3" w:rsidP="001302ED">
      <w:pPr>
        <w:suppressAutoHyphens/>
        <w:spacing w:line="276" w:lineRule="auto"/>
        <w:ind w:left="720"/>
        <w:jc w:val="both"/>
        <w:rPr>
          <w:bCs/>
          <w:lang w:eastAsia="ar-SA"/>
        </w:rPr>
      </w:pPr>
      <w:r w:rsidRPr="001802D1">
        <w:rPr>
          <w:bCs/>
          <w:lang w:eastAsia="ar-SA"/>
        </w:rPr>
        <w:t>tel. .........................</w:t>
      </w:r>
      <w:r>
        <w:rPr>
          <w:bCs/>
          <w:lang w:eastAsia="ar-SA"/>
        </w:rPr>
        <w:t>............................</w:t>
      </w:r>
      <w:r w:rsidRPr="001802D1">
        <w:rPr>
          <w:bCs/>
          <w:lang w:eastAsia="ar-SA"/>
        </w:rPr>
        <w:t xml:space="preserve">..., e-mail </w:t>
      </w:r>
      <w:r>
        <w:rPr>
          <w:bCs/>
          <w:lang w:eastAsia="ar-SA"/>
        </w:rPr>
        <w:t>……………………………….</w:t>
      </w:r>
      <w:r w:rsidRPr="001802D1">
        <w:rPr>
          <w:bCs/>
          <w:lang w:eastAsia="ar-SA"/>
        </w:rPr>
        <w:t xml:space="preserve">......................................... </w:t>
      </w:r>
    </w:p>
    <w:p w:rsidR="00912728" w:rsidRPr="00912728" w:rsidRDefault="00912728" w:rsidP="000C073A">
      <w:pPr>
        <w:numPr>
          <w:ilvl w:val="0"/>
          <w:numId w:val="20"/>
        </w:numPr>
        <w:suppressAutoHyphens/>
        <w:spacing w:line="276" w:lineRule="auto"/>
        <w:jc w:val="both"/>
        <w:rPr>
          <w:bCs/>
          <w:lang w:eastAsia="ar-SA"/>
        </w:rPr>
      </w:pPr>
      <w:r w:rsidRPr="00912728">
        <w:rPr>
          <w:b/>
          <w:bCs/>
          <w:lang w:eastAsia="ar-SA"/>
        </w:rPr>
        <w:t xml:space="preserve">Zwrot wadium </w:t>
      </w:r>
    </w:p>
    <w:p w:rsidR="00912728" w:rsidRPr="001802D1" w:rsidRDefault="00912728" w:rsidP="001302ED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 xml:space="preserve">Zwrotu wadium wniesionego w pieniądzu prosimy dokonać na rachunek bankowy: </w:t>
      </w:r>
    </w:p>
    <w:p w:rsidR="00912728" w:rsidRPr="001802D1" w:rsidRDefault="00912728" w:rsidP="001302ED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Bank  ............................................</w:t>
      </w:r>
      <w:r>
        <w:rPr>
          <w:bCs/>
          <w:lang w:eastAsia="ar-SA"/>
        </w:rPr>
        <w:t>..............................................................................</w:t>
      </w:r>
      <w:r w:rsidRPr="001802D1">
        <w:rPr>
          <w:bCs/>
          <w:lang w:eastAsia="ar-SA"/>
        </w:rPr>
        <w:t xml:space="preserve">..............................., </w:t>
      </w:r>
    </w:p>
    <w:p w:rsidR="00912728" w:rsidRPr="003C7FBF" w:rsidRDefault="00912728" w:rsidP="001302ED">
      <w:p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Cs/>
          <w:lang w:eastAsia="ar-SA"/>
        </w:rPr>
        <w:t>Nr</w:t>
      </w:r>
      <w:r>
        <w:rPr>
          <w:bCs/>
          <w:lang w:eastAsia="ar-SA"/>
        </w:rPr>
        <w:t xml:space="preserve"> rachunku .</w:t>
      </w:r>
      <w:r w:rsidRPr="001802D1">
        <w:rPr>
          <w:bCs/>
          <w:lang w:eastAsia="ar-SA"/>
        </w:rPr>
        <w:t>..................</w:t>
      </w:r>
      <w:r>
        <w:rPr>
          <w:bCs/>
          <w:lang w:eastAsia="ar-SA"/>
        </w:rPr>
        <w:t>.............................................................................</w:t>
      </w:r>
      <w:r w:rsidRPr="001802D1">
        <w:rPr>
          <w:bCs/>
          <w:lang w:eastAsia="ar-SA"/>
        </w:rPr>
        <w:t>..............................................</w:t>
      </w:r>
    </w:p>
    <w:p w:rsidR="0097742C" w:rsidRPr="00C86391" w:rsidRDefault="0097742C" w:rsidP="000C073A">
      <w:pPr>
        <w:numPr>
          <w:ilvl w:val="0"/>
          <w:numId w:val="20"/>
        </w:numPr>
        <w:suppressAutoHyphens/>
        <w:spacing w:line="276" w:lineRule="auto"/>
        <w:jc w:val="both"/>
        <w:rPr>
          <w:bCs/>
          <w:lang w:eastAsia="ar-SA"/>
        </w:rPr>
      </w:pPr>
      <w:r w:rsidRPr="00C86391">
        <w:rPr>
          <w:bCs/>
          <w:lang w:eastAsia="ar-SA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postępowaniu***(</w:t>
      </w:r>
      <w:r w:rsidRPr="00C86391">
        <w:rPr>
          <w:bCs/>
          <w:i/>
          <w:iCs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- treść powyższego zapisu proszę wykreślić).</w:t>
      </w:r>
    </w:p>
    <w:p w:rsidR="00392CB3" w:rsidRPr="001802D1" w:rsidRDefault="00392CB3" w:rsidP="000C073A">
      <w:pPr>
        <w:numPr>
          <w:ilvl w:val="0"/>
          <w:numId w:val="20"/>
        </w:numPr>
        <w:suppressAutoHyphens/>
        <w:spacing w:line="276" w:lineRule="auto"/>
        <w:jc w:val="both"/>
        <w:rPr>
          <w:bCs/>
          <w:lang w:eastAsia="ar-SA"/>
        </w:rPr>
      </w:pPr>
      <w:r w:rsidRPr="001802D1">
        <w:rPr>
          <w:b/>
          <w:bCs/>
          <w:lang w:eastAsia="ar-SA"/>
        </w:rPr>
        <w:t>Inne informacje Wykonawcy</w:t>
      </w:r>
      <w:r w:rsidRPr="001802D1">
        <w:rPr>
          <w:bCs/>
          <w:lang w:eastAsia="ar-SA"/>
        </w:rPr>
        <w:t>.....</w:t>
      </w:r>
      <w:r>
        <w:rPr>
          <w:bCs/>
          <w:lang w:eastAsia="ar-SA"/>
        </w:rPr>
        <w:t>.......</w:t>
      </w:r>
      <w:r w:rsidRPr="001802D1">
        <w:rPr>
          <w:bCs/>
          <w:lang w:eastAsia="ar-SA"/>
        </w:rPr>
        <w:t>...........................................................................................</w:t>
      </w:r>
    </w:p>
    <w:p w:rsidR="00EE7966" w:rsidRDefault="006A3F4B" w:rsidP="001302ED">
      <w:pPr>
        <w:suppressAutoHyphens/>
        <w:spacing w:line="276" w:lineRule="auto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883479" w:rsidRDefault="00883479" w:rsidP="00883479"/>
    <w:p w:rsidR="00883479" w:rsidRDefault="00883479" w:rsidP="00883479">
      <w:r w:rsidRPr="00A312C8">
        <w:t xml:space="preserve">…………………………… (miejscowość), dnia ………………… </w:t>
      </w:r>
      <w:r>
        <w:tab/>
      </w:r>
      <w:r>
        <w:tab/>
      </w:r>
    </w:p>
    <w:p w:rsidR="00883479" w:rsidRDefault="00883479" w:rsidP="00883479"/>
    <w:p w:rsidR="00883479" w:rsidRPr="00167783" w:rsidRDefault="00883479" w:rsidP="00883479">
      <w:pPr>
        <w:jc w:val="right"/>
        <w:rPr>
          <w:i/>
        </w:rPr>
      </w:pPr>
      <w:r w:rsidRPr="00167783">
        <w:rPr>
          <w:i/>
        </w:rPr>
        <w:t>Formularz podpisany elektronicznie</w:t>
      </w:r>
    </w:p>
    <w:p w:rsidR="00BF120E" w:rsidRDefault="00523D99" w:rsidP="006B7FEC">
      <w:pPr>
        <w:jc w:val="right"/>
        <w:rPr>
          <w:b/>
          <w:iCs/>
        </w:rPr>
      </w:pPr>
      <w:r w:rsidRPr="006B7FEC">
        <w:rPr>
          <w:b/>
          <w:iCs/>
        </w:rPr>
        <w:tab/>
      </w:r>
      <w:r w:rsidRPr="006B7FEC">
        <w:rPr>
          <w:b/>
          <w:iCs/>
        </w:rPr>
        <w:tab/>
      </w:r>
      <w:r w:rsidRPr="006B7FEC">
        <w:rPr>
          <w:b/>
          <w:iCs/>
        </w:rPr>
        <w:tab/>
      </w:r>
      <w:r w:rsidRPr="006B7FEC">
        <w:rPr>
          <w:b/>
          <w:iCs/>
        </w:rPr>
        <w:tab/>
      </w:r>
      <w:r w:rsidRPr="006B7FEC">
        <w:rPr>
          <w:b/>
          <w:iCs/>
        </w:rPr>
        <w:tab/>
      </w:r>
    </w:p>
    <w:p w:rsidR="00BF120E" w:rsidRDefault="00BF120E" w:rsidP="006B7FEC">
      <w:pPr>
        <w:jc w:val="right"/>
        <w:rPr>
          <w:b/>
          <w:iCs/>
        </w:rPr>
      </w:pPr>
    </w:p>
    <w:p w:rsidR="00BF120E" w:rsidRDefault="00BF120E" w:rsidP="006B7FEC">
      <w:pPr>
        <w:jc w:val="right"/>
        <w:rPr>
          <w:b/>
          <w:iCs/>
        </w:rPr>
      </w:pPr>
    </w:p>
    <w:p w:rsidR="00BF120E" w:rsidRDefault="00BF120E" w:rsidP="006B7FEC">
      <w:pPr>
        <w:jc w:val="right"/>
        <w:rPr>
          <w:b/>
          <w:iCs/>
        </w:rPr>
      </w:pPr>
    </w:p>
    <w:p w:rsidR="00BF120E" w:rsidRDefault="00BF120E" w:rsidP="006B7FEC">
      <w:pPr>
        <w:jc w:val="right"/>
        <w:rPr>
          <w:b/>
          <w:iCs/>
        </w:rPr>
      </w:pPr>
    </w:p>
    <w:p w:rsidR="00BF120E" w:rsidRDefault="00BF120E" w:rsidP="006B7FEC">
      <w:pPr>
        <w:jc w:val="right"/>
        <w:rPr>
          <w:b/>
          <w:iCs/>
        </w:rPr>
      </w:pPr>
    </w:p>
    <w:p w:rsidR="00883479" w:rsidRDefault="00883479" w:rsidP="006B7FEC">
      <w:pPr>
        <w:jc w:val="right"/>
        <w:rPr>
          <w:b/>
          <w:iCs/>
        </w:rPr>
      </w:pPr>
    </w:p>
    <w:p w:rsidR="00883479" w:rsidRDefault="00883479" w:rsidP="006B7FEC">
      <w:pPr>
        <w:jc w:val="right"/>
        <w:rPr>
          <w:b/>
          <w:iCs/>
        </w:rPr>
      </w:pPr>
    </w:p>
    <w:p w:rsidR="006A3F4B" w:rsidRPr="006B7FEC" w:rsidRDefault="0088764B" w:rsidP="006B7FEC">
      <w:pPr>
        <w:jc w:val="right"/>
        <w:rPr>
          <w:rFonts w:cstheme="minorHAnsi"/>
          <w:b/>
        </w:rPr>
      </w:pPr>
      <w:r w:rsidRPr="006B7FEC">
        <w:rPr>
          <w:b/>
          <w:iCs/>
        </w:rPr>
        <w:lastRenderedPageBreak/>
        <w:t>Z</w:t>
      </w:r>
      <w:r w:rsidR="006A3F4B" w:rsidRPr="006B7FEC">
        <w:rPr>
          <w:rFonts w:cstheme="minorHAnsi"/>
          <w:b/>
        </w:rPr>
        <w:t xml:space="preserve">ałącznik nr </w:t>
      </w:r>
      <w:r w:rsidR="00523D99" w:rsidRPr="006B7FEC">
        <w:rPr>
          <w:rFonts w:cstheme="minorHAnsi"/>
          <w:b/>
        </w:rPr>
        <w:t>2</w:t>
      </w:r>
      <w:r w:rsidR="006A3F4B" w:rsidRPr="006B7FEC">
        <w:rPr>
          <w:rFonts w:cstheme="minorHAnsi"/>
          <w:b/>
        </w:rPr>
        <w:t xml:space="preserve"> </w:t>
      </w:r>
      <w:r w:rsidR="00814D32" w:rsidRPr="006B7FEC">
        <w:rPr>
          <w:rFonts w:cstheme="minorHAnsi"/>
          <w:b/>
        </w:rPr>
        <w:t xml:space="preserve">do SIWZ </w:t>
      </w:r>
      <w:r w:rsidR="006A3F4B" w:rsidRPr="006B7FEC">
        <w:rPr>
          <w:rFonts w:cstheme="minorHAnsi"/>
          <w:b/>
        </w:rPr>
        <w:t>– Projekt umowy</w:t>
      </w:r>
    </w:p>
    <w:p w:rsidR="005169F5" w:rsidRDefault="005169F5" w:rsidP="00814D32">
      <w:pPr>
        <w:jc w:val="center"/>
        <w:rPr>
          <w:rFonts w:cstheme="minorHAnsi"/>
          <w:b/>
        </w:rPr>
      </w:pPr>
    </w:p>
    <w:p w:rsidR="006A3F4B" w:rsidRPr="00787A2B" w:rsidRDefault="00DD6BEB" w:rsidP="00814D32">
      <w:pPr>
        <w:jc w:val="center"/>
        <w:rPr>
          <w:rFonts w:cstheme="minorHAnsi"/>
          <w:b/>
        </w:rPr>
      </w:pPr>
      <w:r w:rsidRPr="00787A2B">
        <w:rPr>
          <w:rFonts w:cstheme="minorHAnsi"/>
          <w:b/>
        </w:rPr>
        <w:t>UMOWA</w:t>
      </w:r>
    </w:p>
    <w:p w:rsidR="00DD6BEB" w:rsidRPr="00787A2B" w:rsidRDefault="00DD6BEB" w:rsidP="006B7FEC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787A2B">
        <w:rPr>
          <w:rFonts w:cstheme="minorHAnsi"/>
          <w:color w:val="000000" w:themeColor="text1"/>
        </w:rPr>
        <w:t xml:space="preserve">Zawarta w dniu............roku w Mielcu pomiędzy: </w:t>
      </w:r>
    </w:p>
    <w:p w:rsidR="00DD6BEB" w:rsidRPr="00787A2B" w:rsidRDefault="00DD6BEB" w:rsidP="006B7FEC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787A2B">
        <w:rPr>
          <w:rFonts w:cstheme="minorHAnsi"/>
          <w:color w:val="000000" w:themeColor="text1"/>
        </w:rPr>
        <w:t xml:space="preserve">Miejską Komunikacją Samochodową Sp. z o.o. z siedzibą w: 39-300 Mielec , ul. Moniuszki 12, wpisaną do </w:t>
      </w:r>
      <w:r w:rsidR="004A4073" w:rsidRPr="00787A2B">
        <w:rPr>
          <w:rFonts w:cstheme="minorHAnsi"/>
          <w:color w:val="000000" w:themeColor="text1"/>
        </w:rPr>
        <w:t xml:space="preserve">Krajowego Rejestru Sądowego prowadzonego przez Sąd Rejonowy w Rzeszowie XII Wydział Gospodarczy Krajowego Rejestru </w:t>
      </w:r>
      <w:r w:rsidRPr="00787A2B">
        <w:rPr>
          <w:rFonts w:cstheme="minorHAnsi"/>
          <w:color w:val="000000" w:themeColor="text1"/>
        </w:rPr>
        <w:t xml:space="preserve">Sądowego pod nr KRS </w:t>
      </w:r>
      <w:r w:rsidRPr="00787A2B">
        <w:rPr>
          <w:rFonts w:cstheme="minorHAnsi"/>
          <w:color w:val="000000" w:themeColor="text1"/>
          <w:shd w:val="clear" w:color="auto" w:fill="FFFFFF"/>
        </w:rPr>
        <w:t>0000042790.</w:t>
      </w:r>
      <w:r w:rsidRPr="00787A2B">
        <w:rPr>
          <w:rFonts w:cstheme="minorHAnsi"/>
          <w:color w:val="000000" w:themeColor="text1"/>
        </w:rPr>
        <w:t xml:space="preserve">, </w:t>
      </w:r>
      <w:r w:rsidR="004A4073" w:rsidRPr="00787A2B">
        <w:rPr>
          <w:rFonts w:cstheme="minorHAnsi"/>
          <w:color w:val="000000" w:themeColor="text1"/>
        </w:rPr>
        <w:t xml:space="preserve">NIP 817-13-58-818, REGON 690455083, </w:t>
      </w:r>
      <w:r w:rsidRPr="00787A2B">
        <w:rPr>
          <w:rFonts w:cstheme="minorHAnsi"/>
          <w:color w:val="000000" w:themeColor="text1"/>
        </w:rPr>
        <w:t>kapitał zakładowy 3</w:t>
      </w:r>
      <w:r w:rsidR="00702F71" w:rsidRPr="00787A2B">
        <w:rPr>
          <w:rFonts w:cstheme="minorHAnsi"/>
          <w:color w:val="000000" w:themeColor="text1"/>
        </w:rPr>
        <w:t xml:space="preserve"> </w:t>
      </w:r>
      <w:r w:rsidRPr="00787A2B">
        <w:rPr>
          <w:rFonts w:cstheme="minorHAnsi"/>
          <w:color w:val="000000" w:themeColor="text1"/>
        </w:rPr>
        <w:t>656</w:t>
      </w:r>
      <w:r w:rsidR="00702F71" w:rsidRPr="00787A2B">
        <w:rPr>
          <w:rFonts w:cstheme="minorHAnsi"/>
          <w:color w:val="000000" w:themeColor="text1"/>
        </w:rPr>
        <w:t xml:space="preserve"> </w:t>
      </w:r>
      <w:r w:rsidRPr="00787A2B">
        <w:rPr>
          <w:rFonts w:cstheme="minorHAnsi"/>
          <w:color w:val="000000" w:themeColor="text1"/>
        </w:rPr>
        <w:t xml:space="preserve">000 zł, reprezentowanym przez: </w:t>
      </w:r>
    </w:p>
    <w:p w:rsidR="00DD6BEB" w:rsidRPr="00787A2B" w:rsidRDefault="00DD6BEB" w:rsidP="006B7FEC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787A2B">
        <w:rPr>
          <w:rFonts w:cstheme="minorHAnsi"/>
          <w:color w:val="000000" w:themeColor="text1"/>
        </w:rPr>
        <w:t xml:space="preserve">Ewę Garncarz - Prezesa Zarządu, zwanym dalej „Zamawiającym”, </w:t>
      </w:r>
    </w:p>
    <w:p w:rsidR="00DD6BEB" w:rsidRPr="00787A2B" w:rsidRDefault="00DD6BEB" w:rsidP="006B7FEC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787A2B">
        <w:rPr>
          <w:rFonts w:cstheme="minorHAnsi"/>
          <w:color w:val="000000" w:themeColor="text1"/>
        </w:rPr>
        <w:t xml:space="preserve">a: </w:t>
      </w:r>
    </w:p>
    <w:p w:rsidR="006A3F4B" w:rsidRPr="00787A2B" w:rsidRDefault="00DD6BEB" w:rsidP="006B7FEC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787A2B">
        <w:rPr>
          <w:rFonts w:cstheme="minorHAnsi"/>
          <w:color w:val="000000" w:themeColor="text1"/>
        </w:rPr>
        <w:t xml:space="preserve"> firmą: ………………………………………………………………………………………………………………………………...……………………… ……………………………………………………………………………………………………………………………..……………………….... reprezentowaną przez: …………………………………………………………………………………………………... Zwanym dalej „Wykonawcą”,  </w:t>
      </w:r>
    </w:p>
    <w:p w:rsidR="00DD6BEB" w:rsidRPr="00787A2B" w:rsidRDefault="00DD6BEB" w:rsidP="006B7FEC">
      <w:pPr>
        <w:widowControl w:val="0"/>
        <w:adjustRightInd w:val="0"/>
        <w:spacing w:before="120" w:after="120" w:line="240" w:lineRule="auto"/>
        <w:jc w:val="both"/>
        <w:textAlignment w:val="baseline"/>
        <w:rPr>
          <w:rFonts w:cstheme="minorHAnsi"/>
        </w:rPr>
      </w:pPr>
      <w:r w:rsidRPr="00787A2B">
        <w:rPr>
          <w:rFonts w:cstheme="minorHAnsi"/>
        </w:rPr>
        <w:t>W wyniku przeprowadzenia postępowania o zamówienie publiczne</w:t>
      </w:r>
      <w:r w:rsidR="00E65FD1">
        <w:rPr>
          <w:rFonts w:cstheme="minorHAnsi"/>
        </w:rPr>
        <w:t xml:space="preserve"> w przedmiocie</w:t>
      </w:r>
      <w:r w:rsidR="009F7BA5">
        <w:rPr>
          <w:rFonts w:cstheme="minorHAnsi"/>
        </w:rPr>
        <w:t>:</w:t>
      </w:r>
      <w:r w:rsidR="00E65FD1">
        <w:rPr>
          <w:rFonts w:cstheme="minorHAnsi"/>
        </w:rPr>
        <w:t xml:space="preserve"> </w:t>
      </w:r>
      <w:r w:rsidR="00E65FD1" w:rsidRPr="00E65FD1">
        <w:rPr>
          <w:rFonts w:cstheme="minorHAnsi"/>
        </w:rPr>
        <w:t>Dostawa oleju napędowego poprzez tankowanie bezpośrednio do zbiorników pojazdów Miej</w:t>
      </w:r>
      <w:r w:rsidR="00E65FD1">
        <w:rPr>
          <w:rFonts w:cstheme="minorHAnsi"/>
        </w:rPr>
        <w:t xml:space="preserve">skiej Komunikacji Samochodowej </w:t>
      </w:r>
      <w:r w:rsidR="00E65FD1" w:rsidRPr="00E65FD1">
        <w:rPr>
          <w:rFonts w:cstheme="minorHAnsi"/>
        </w:rPr>
        <w:t>Sp. z o.o. w Mielcu</w:t>
      </w:r>
      <w:r w:rsidR="00E65FD1">
        <w:rPr>
          <w:rFonts w:cstheme="minorHAnsi"/>
        </w:rPr>
        <w:t xml:space="preserve"> ( </w:t>
      </w:r>
      <w:r w:rsidR="00E65FD1" w:rsidRPr="00E65FD1">
        <w:rPr>
          <w:rFonts w:cstheme="minorHAnsi"/>
        </w:rPr>
        <w:t>Znak sprawy: 1/MKS/P/2019</w:t>
      </w:r>
      <w:r w:rsidR="00E65FD1">
        <w:rPr>
          <w:rFonts w:cstheme="minorHAnsi"/>
        </w:rPr>
        <w:t xml:space="preserve"> )</w:t>
      </w:r>
      <w:r w:rsidR="00A71A04">
        <w:rPr>
          <w:rFonts w:cstheme="minorHAnsi"/>
        </w:rPr>
        <w:t xml:space="preserve"> </w:t>
      </w:r>
      <w:r w:rsidRPr="00787A2B">
        <w:rPr>
          <w:rFonts w:cstheme="minorHAnsi"/>
        </w:rPr>
        <w:t>w trybie przetargu nieograniczonego sektorowego na podstawie przepisów ustawy z dnia 29 stycznia 2004 r. Prawo zamówień publicznych, została zawarta Umowa, następującej treści:</w:t>
      </w:r>
    </w:p>
    <w:p w:rsidR="00DD6BEB" w:rsidRPr="00787A2B" w:rsidRDefault="00DD6BEB" w:rsidP="006B7FE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bCs/>
          <w:color w:val="000000"/>
        </w:rPr>
      </w:pPr>
    </w:p>
    <w:p w:rsidR="00DD6BEB" w:rsidRPr="00787A2B" w:rsidRDefault="00DD6BEB" w:rsidP="006B7FEC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t>§ 1.</w:t>
      </w:r>
    </w:p>
    <w:p w:rsidR="00DD6BEB" w:rsidRPr="00787A2B" w:rsidRDefault="00DD6BEB" w:rsidP="006B7FEC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t>Przedmiot Umowy</w:t>
      </w:r>
    </w:p>
    <w:p w:rsidR="002E5D40" w:rsidRPr="006B7FEC" w:rsidRDefault="00DD6BEB" w:rsidP="000C073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6B7FEC">
        <w:rPr>
          <w:rFonts w:cstheme="minorHAnsi"/>
        </w:rPr>
        <w:t xml:space="preserve">Przedmiotem zamówienia jest sukcesywna dostawa poprzez tankowanie na stacji paliw Wykonawcy oleju napędowego </w:t>
      </w:r>
      <w:r w:rsidRPr="006B7FEC">
        <w:rPr>
          <w:rFonts w:cstheme="minorHAnsi"/>
          <w:b/>
        </w:rPr>
        <w:t xml:space="preserve">w planowanej ilości 500 000 litrów </w:t>
      </w:r>
      <w:r w:rsidRPr="006B7FEC">
        <w:rPr>
          <w:rFonts w:cstheme="minorHAnsi"/>
        </w:rPr>
        <w:t>z przeznaczeniem do</w:t>
      </w:r>
      <w:r w:rsidRPr="006B7FEC">
        <w:rPr>
          <w:rFonts w:cstheme="minorHAnsi"/>
          <w:b/>
        </w:rPr>
        <w:t xml:space="preserve"> pojazdów </w:t>
      </w:r>
      <w:r w:rsidRPr="006B7FEC">
        <w:rPr>
          <w:rFonts w:cstheme="minorHAnsi"/>
          <w:bCs/>
          <w:spacing w:val="-2"/>
        </w:rPr>
        <w:t>należących do Zamawiającego</w:t>
      </w:r>
      <w:r w:rsidR="002E5D40" w:rsidRPr="006B7FEC">
        <w:rPr>
          <w:rFonts w:cstheme="minorHAnsi"/>
          <w:bCs/>
          <w:spacing w:val="-2"/>
        </w:rPr>
        <w:t xml:space="preserve"> tj.:</w:t>
      </w:r>
    </w:p>
    <w:p w:rsidR="00061435" w:rsidRPr="00787A2B" w:rsidRDefault="002E5D40" w:rsidP="000C073A">
      <w:pPr>
        <w:pStyle w:val="Akapitzlist"/>
        <w:numPr>
          <w:ilvl w:val="1"/>
          <w:numId w:val="23"/>
        </w:numPr>
        <w:spacing w:before="120" w:after="120" w:line="240" w:lineRule="auto"/>
        <w:contextualSpacing w:val="0"/>
        <w:jc w:val="both"/>
        <w:rPr>
          <w:rFonts w:cstheme="minorHAnsi"/>
          <w:color w:val="FF0000"/>
        </w:rPr>
      </w:pPr>
      <w:r w:rsidRPr="00787A2B">
        <w:rPr>
          <w:rFonts w:cstheme="minorHAnsi"/>
        </w:rPr>
        <w:t>Autobusów komunikacji miejskiej w ilości 35 szt. tj.</w:t>
      </w:r>
      <w:r w:rsidR="00061435" w:rsidRPr="00787A2B">
        <w:rPr>
          <w:rFonts w:cstheme="minorHAnsi"/>
        </w:rPr>
        <w:t>:</w:t>
      </w:r>
    </w:p>
    <w:p w:rsidR="00061435" w:rsidRPr="00787A2B" w:rsidRDefault="002E5D40" w:rsidP="000C073A">
      <w:pPr>
        <w:pStyle w:val="Akapitzlist"/>
        <w:numPr>
          <w:ilvl w:val="2"/>
          <w:numId w:val="34"/>
        </w:numPr>
        <w:spacing w:before="120" w:after="120" w:line="240" w:lineRule="auto"/>
        <w:contextualSpacing w:val="0"/>
        <w:jc w:val="both"/>
        <w:rPr>
          <w:rFonts w:cstheme="minorHAnsi"/>
          <w:color w:val="FF0000"/>
        </w:rPr>
      </w:pPr>
      <w:r w:rsidRPr="00787A2B">
        <w:rPr>
          <w:rFonts w:cstheme="minorHAnsi"/>
        </w:rPr>
        <w:t>12 metrowych</w:t>
      </w:r>
      <w:r w:rsidR="00061435" w:rsidRPr="00787A2B">
        <w:rPr>
          <w:rFonts w:cstheme="minorHAnsi"/>
        </w:rPr>
        <w:t xml:space="preserve"> – 7 szt.</w:t>
      </w:r>
      <w:r w:rsidRPr="00787A2B">
        <w:rPr>
          <w:rFonts w:cstheme="minorHAnsi"/>
        </w:rPr>
        <w:t xml:space="preserve">, </w:t>
      </w:r>
    </w:p>
    <w:p w:rsidR="00061435" w:rsidRPr="00787A2B" w:rsidRDefault="00061435" w:rsidP="000C073A">
      <w:pPr>
        <w:pStyle w:val="Akapitzlist"/>
        <w:numPr>
          <w:ilvl w:val="2"/>
          <w:numId w:val="34"/>
        </w:numPr>
        <w:spacing w:before="120" w:after="120" w:line="240" w:lineRule="auto"/>
        <w:contextualSpacing w:val="0"/>
        <w:jc w:val="both"/>
        <w:rPr>
          <w:rFonts w:cstheme="minorHAnsi"/>
          <w:color w:val="FF0000"/>
        </w:rPr>
      </w:pPr>
      <w:r w:rsidRPr="00787A2B">
        <w:rPr>
          <w:rFonts w:cstheme="minorHAnsi"/>
        </w:rPr>
        <w:t>8,9 – 10,5 m - 2</w:t>
      </w:r>
      <w:r w:rsidR="00317A8A">
        <w:rPr>
          <w:rFonts w:cstheme="minorHAnsi"/>
        </w:rPr>
        <w:t>7</w:t>
      </w:r>
      <w:r w:rsidR="00D6147D" w:rsidRPr="00787A2B">
        <w:rPr>
          <w:rFonts w:cstheme="minorHAnsi"/>
        </w:rPr>
        <w:t xml:space="preserve"> szt.</w:t>
      </w:r>
      <w:r w:rsidR="002E5D40" w:rsidRPr="00787A2B">
        <w:rPr>
          <w:rFonts w:cstheme="minorHAnsi"/>
        </w:rPr>
        <w:t>,</w:t>
      </w:r>
      <w:r w:rsidRPr="00787A2B">
        <w:rPr>
          <w:rFonts w:cstheme="minorHAnsi"/>
        </w:rPr>
        <w:t xml:space="preserve"> </w:t>
      </w:r>
    </w:p>
    <w:p w:rsidR="002E5D40" w:rsidRPr="00787A2B" w:rsidRDefault="00317A8A" w:rsidP="000C073A">
      <w:pPr>
        <w:pStyle w:val="Akapitzlist"/>
        <w:numPr>
          <w:ilvl w:val="2"/>
          <w:numId w:val="34"/>
        </w:numPr>
        <w:spacing w:before="120" w:after="120" w:line="240" w:lineRule="auto"/>
        <w:contextualSpacing w:val="0"/>
        <w:jc w:val="both"/>
        <w:rPr>
          <w:rFonts w:cstheme="minorHAnsi"/>
          <w:color w:val="FF0000"/>
        </w:rPr>
      </w:pPr>
      <w:r>
        <w:rPr>
          <w:rFonts w:cstheme="minorHAnsi"/>
        </w:rPr>
        <w:t>7</w:t>
      </w:r>
      <w:r w:rsidR="00061435" w:rsidRPr="00787A2B">
        <w:rPr>
          <w:rFonts w:cstheme="minorHAnsi"/>
        </w:rPr>
        <w:t>,</w:t>
      </w:r>
      <w:r>
        <w:rPr>
          <w:rFonts w:cstheme="minorHAnsi"/>
        </w:rPr>
        <w:t>5</w:t>
      </w:r>
      <w:r w:rsidR="00061435" w:rsidRPr="00787A2B">
        <w:rPr>
          <w:rFonts w:cstheme="minorHAnsi"/>
        </w:rPr>
        <w:t xml:space="preserve"> m</w:t>
      </w:r>
      <w:r w:rsidR="00D6147D" w:rsidRPr="00787A2B">
        <w:rPr>
          <w:rFonts w:cstheme="minorHAnsi"/>
        </w:rPr>
        <w:t xml:space="preserve"> </w:t>
      </w:r>
      <w:r w:rsidR="00061435" w:rsidRPr="00787A2B">
        <w:rPr>
          <w:rFonts w:cstheme="minorHAnsi"/>
        </w:rPr>
        <w:t xml:space="preserve">- </w:t>
      </w:r>
      <w:r>
        <w:rPr>
          <w:rFonts w:cstheme="minorHAnsi"/>
        </w:rPr>
        <w:t>1</w:t>
      </w:r>
      <w:r w:rsidR="00D6147D" w:rsidRPr="00787A2B">
        <w:rPr>
          <w:rFonts w:cstheme="minorHAnsi"/>
        </w:rPr>
        <w:t xml:space="preserve"> szt.</w:t>
      </w:r>
      <w:r w:rsidR="002E5D40" w:rsidRPr="00787A2B">
        <w:rPr>
          <w:rFonts w:cstheme="minorHAnsi"/>
        </w:rPr>
        <w:t xml:space="preserve">, </w:t>
      </w:r>
    </w:p>
    <w:p w:rsidR="002E5D40" w:rsidRPr="00787A2B" w:rsidRDefault="002E5D40" w:rsidP="000C073A">
      <w:pPr>
        <w:pStyle w:val="Akapitzlist"/>
        <w:numPr>
          <w:ilvl w:val="1"/>
          <w:numId w:val="23"/>
        </w:numPr>
        <w:spacing w:before="120" w:after="120" w:line="240" w:lineRule="auto"/>
        <w:contextualSpacing w:val="0"/>
        <w:jc w:val="both"/>
        <w:rPr>
          <w:rFonts w:cstheme="minorHAnsi"/>
          <w:color w:val="FF0000"/>
        </w:rPr>
      </w:pPr>
      <w:r w:rsidRPr="00787A2B">
        <w:rPr>
          <w:rFonts w:cstheme="minorHAnsi"/>
        </w:rPr>
        <w:t>Samochodów: pomoc drogowa – 1 szt., ciężarowy – 2 szt.</w:t>
      </w:r>
    </w:p>
    <w:p w:rsidR="002E5D40" w:rsidRPr="005A5E80" w:rsidRDefault="002E5D40" w:rsidP="000C07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A5E80">
        <w:rPr>
          <w:rFonts w:cstheme="minorHAnsi"/>
          <w:bCs/>
          <w:color w:val="000000" w:themeColor="text1"/>
          <w:spacing w:val="-2"/>
        </w:rPr>
        <w:t xml:space="preserve">Wykaz pojazdów z numerami rejestracyjnymi stanowi załącznik nr </w:t>
      </w:r>
      <w:r w:rsidR="000E41D6" w:rsidRPr="005A5E80">
        <w:rPr>
          <w:rFonts w:cstheme="minorHAnsi"/>
          <w:bCs/>
          <w:color w:val="000000" w:themeColor="text1"/>
          <w:spacing w:val="-2"/>
        </w:rPr>
        <w:t>3</w:t>
      </w:r>
      <w:r w:rsidRPr="005A5E80">
        <w:rPr>
          <w:rFonts w:cstheme="minorHAnsi"/>
          <w:bCs/>
          <w:color w:val="000000" w:themeColor="text1"/>
          <w:spacing w:val="-2"/>
        </w:rPr>
        <w:t xml:space="preserve"> do umowy. </w:t>
      </w:r>
    </w:p>
    <w:p w:rsidR="00321ABF" w:rsidRPr="005A5E80" w:rsidRDefault="00321ABF" w:rsidP="000C07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A5E80">
        <w:rPr>
          <w:color w:val="000000" w:themeColor="text1"/>
        </w:rPr>
        <w:t xml:space="preserve">Wymagania jakościowe zgodnie z Rozporządzeniem Ministra Gospodarki z dnia 9 października 2015 r. w sprawie wymagań jakościowych dla paliw ciekłych (Dz. U. z 23.10.2015, poz. 1680), </w:t>
      </w:r>
      <w:r w:rsidRPr="005A5E80">
        <w:rPr>
          <w:color w:val="000000" w:themeColor="text1"/>
          <w:szCs w:val="24"/>
        </w:rPr>
        <w:t xml:space="preserve">Rozporządzenia Ministra Gospodarki z dnia 25 marca 2010 r. w sprawie metod badania jakości paliw ciekłych (tekst jednolity Dz.U. 2017 r., poz. 247), </w:t>
      </w:r>
      <w:r w:rsidRPr="005A5E80">
        <w:rPr>
          <w:color w:val="000000" w:themeColor="text1"/>
        </w:rPr>
        <w:t xml:space="preserve"> oraz zgodne z Polską Normą (PN) o parametrach nie gorszych niż według Polskiej Normy PN-EN 590+A1:2017-06 dla oleju napędowego. Rodzaj paliwa dostosowany do okresu ich stosowania: w okresie letnim tzw. paliwo letnie, a w okresie zimowym tzw. paliwa zimowe. Wykonawca przedstawi na stacji paliw dokumenty i świadectwa jakościowe paliw na każde żądanie Zamawiającego.</w:t>
      </w:r>
    </w:p>
    <w:p w:rsidR="002E5D40" w:rsidRPr="00787A2B" w:rsidRDefault="002E5D40" w:rsidP="000C07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787A2B">
        <w:rPr>
          <w:rFonts w:cstheme="minorHAnsi"/>
          <w:bCs/>
        </w:rPr>
        <w:t>W przypadku zmiany obowiązujących norm jakościowych w trakcie trwania Umowy, Wykonawca dostosuje jakość paliw do nowych norm.</w:t>
      </w:r>
    </w:p>
    <w:p w:rsidR="00D54CED" w:rsidRPr="00BB4F7E" w:rsidRDefault="00D54CED" w:rsidP="000C073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787A2B">
        <w:rPr>
          <w:rFonts w:cstheme="minorHAnsi"/>
        </w:rPr>
        <w:lastRenderedPageBreak/>
        <w:t xml:space="preserve">Wykonawca oświadcza, że posiada aktualną koncesje w zakresie obrotu paliwami objętymi niniejszym zamówieniem, zgodnie z wymogami ustawy z dnia 10 kwietnia 1997 roku Prawo energetyczne - tekst jednolity </w:t>
      </w:r>
      <w:r w:rsidR="00DA634A" w:rsidRPr="00787A2B">
        <w:rPr>
          <w:rFonts w:cstheme="minorHAnsi"/>
        </w:rPr>
        <w:t>(</w:t>
      </w:r>
      <w:proofErr w:type="spellStart"/>
      <w:r w:rsidR="00DA634A" w:rsidRPr="00703328">
        <w:rPr>
          <w:rFonts w:cstheme="minorHAnsi"/>
        </w:rPr>
        <w:t>t.j</w:t>
      </w:r>
      <w:proofErr w:type="spellEnd"/>
      <w:r w:rsidR="00DA634A" w:rsidRPr="00703328">
        <w:rPr>
          <w:rFonts w:cstheme="minorHAnsi"/>
        </w:rPr>
        <w:t>.</w:t>
      </w:r>
      <w:r w:rsidR="0090740E">
        <w:rPr>
          <w:rFonts w:cstheme="minorHAnsi"/>
        </w:rPr>
        <w:t xml:space="preserve"> </w:t>
      </w:r>
      <w:r w:rsidR="00DA634A" w:rsidRPr="00703328">
        <w:rPr>
          <w:rFonts w:cstheme="minorHAnsi"/>
        </w:rPr>
        <w:t>Dz. U. z 2019 r.</w:t>
      </w:r>
      <w:r w:rsidR="00DA634A">
        <w:rPr>
          <w:rFonts w:cstheme="minorHAnsi"/>
        </w:rPr>
        <w:t xml:space="preserve"> </w:t>
      </w:r>
      <w:r w:rsidR="00DA634A" w:rsidRPr="00703328">
        <w:rPr>
          <w:rFonts w:cstheme="minorHAnsi"/>
        </w:rPr>
        <w:t>poz. 755</w:t>
      </w:r>
      <w:r w:rsidR="00DA634A">
        <w:rPr>
          <w:rFonts w:cstheme="minorHAnsi"/>
        </w:rPr>
        <w:t xml:space="preserve"> z </w:t>
      </w:r>
      <w:proofErr w:type="spellStart"/>
      <w:r w:rsidR="00DA634A">
        <w:rPr>
          <w:rFonts w:cstheme="minorHAnsi"/>
        </w:rPr>
        <w:t>pó</w:t>
      </w:r>
      <w:r w:rsidR="0090740E">
        <w:rPr>
          <w:rFonts w:cstheme="minorHAnsi"/>
        </w:rPr>
        <w:t>ź</w:t>
      </w:r>
      <w:r w:rsidR="00DA634A">
        <w:rPr>
          <w:rFonts w:cstheme="minorHAnsi"/>
        </w:rPr>
        <w:t>n</w:t>
      </w:r>
      <w:proofErr w:type="spellEnd"/>
      <w:r w:rsidR="00DA634A">
        <w:rPr>
          <w:rFonts w:cstheme="minorHAnsi"/>
        </w:rPr>
        <w:t xml:space="preserve">. </w:t>
      </w:r>
      <w:proofErr w:type="spellStart"/>
      <w:r w:rsidR="00DA634A">
        <w:rPr>
          <w:rFonts w:cstheme="minorHAnsi"/>
        </w:rPr>
        <w:t>zm</w:t>
      </w:r>
      <w:proofErr w:type="spellEnd"/>
      <w:r w:rsidR="00DA634A">
        <w:rPr>
          <w:rFonts w:cstheme="minorHAnsi"/>
        </w:rPr>
        <w:t xml:space="preserve"> ).</w:t>
      </w:r>
    </w:p>
    <w:p w:rsidR="000575B9" w:rsidRPr="000E41D6" w:rsidRDefault="000575B9" w:rsidP="000C07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E41D6">
        <w:rPr>
          <w:rFonts w:cstheme="minorHAnsi"/>
          <w:color w:val="000000" w:themeColor="text1"/>
        </w:rPr>
        <w:t>Wykonawca zapewni zamawiającemu ciągłość dostaw oleju napędowego na stacji paliw położonej na terenie miasta Mielca przy ul. ………………………………………….</w:t>
      </w:r>
      <w:r w:rsidR="00321ABF" w:rsidRPr="000E41D6">
        <w:rPr>
          <w:rFonts w:cstheme="minorHAnsi"/>
          <w:color w:val="000000" w:themeColor="text1"/>
        </w:rPr>
        <w:t xml:space="preserve"> </w:t>
      </w:r>
      <w:r w:rsidRPr="000E41D6">
        <w:rPr>
          <w:rFonts w:cstheme="minorHAnsi"/>
          <w:color w:val="000000" w:themeColor="text1"/>
        </w:rPr>
        <w:t xml:space="preserve">, we wszystkie dni miesiąca w tym soboty i niedziele i święta </w:t>
      </w:r>
      <w:r w:rsidR="0015006B" w:rsidRPr="000E41D6">
        <w:rPr>
          <w:rFonts w:cstheme="minorHAnsi"/>
          <w:color w:val="000000" w:themeColor="text1"/>
        </w:rPr>
        <w:t xml:space="preserve">przez </w:t>
      </w:r>
      <w:r w:rsidR="00251146" w:rsidRPr="000E41D6">
        <w:rPr>
          <w:rFonts w:cstheme="minorHAnsi"/>
          <w:color w:val="000000" w:themeColor="text1"/>
        </w:rPr>
        <w:t xml:space="preserve">24 godz. na </w:t>
      </w:r>
      <w:r w:rsidR="0015006B" w:rsidRPr="000E41D6">
        <w:rPr>
          <w:rFonts w:cstheme="minorHAnsi"/>
          <w:color w:val="000000" w:themeColor="text1"/>
        </w:rPr>
        <w:t>dobę</w:t>
      </w:r>
      <w:r w:rsidRPr="000E41D6">
        <w:rPr>
          <w:rFonts w:cstheme="minorHAnsi"/>
          <w:color w:val="000000" w:themeColor="text1"/>
        </w:rPr>
        <w:t xml:space="preserve"> . </w:t>
      </w:r>
    </w:p>
    <w:p w:rsidR="000575B9" w:rsidRPr="000E41D6" w:rsidRDefault="000575B9" w:rsidP="000C07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E41D6">
        <w:rPr>
          <w:rFonts w:cstheme="minorHAnsi"/>
          <w:color w:val="000000" w:themeColor="text1"/>
        </w:rPr>
        <w:t xml:space="preserve">Zamówienie realizowane będzie sukcesywnie, według rzeczywistych potrzeb Zamawiającego. Olej napędowy będzie </w:t>
      </w:r>
      <w:r w:rsidR="00A71A04" w:rsidRPr="000E41D6">
        <w:rPr>
          <w:rFonts w:cstheme="minorHAnsi"/>
          <w:color w:val="000000" w:themeColor="text1"/>
        </w:rPr>
        <w:t>tankowany</w:t>
      </w:r>
      <w:r w:rsidRPr="000E41D6">
        <w:rPr>
          <w:rFonts w:cstheme="minorHAnsi"/>
          <w:color w:val="000000" w:themeColor="text1"/>
        </w:rPr>
        <w:t xml:space="preserve"> codziennie w ilości ok 1 700 litrów w dni robocze</w:t>
      </w:r>
      <w:r w:rsidR="000E41D6" w:rsidRPr="000E41D6">
        <w:rPr>
          <w:rFonts w:cstheme="minorHAnsi"/>
          <w:color w:val="000000" w:themeColor="text1"/>
        </w:rPr>
        <w:t xml:space="preserve"> </w:t>
      </w:r>
      <w:r w:rsidR="00703328" w:rsidRPr="000E41D6">
        <w:rPr>
          <w:rFonts w:cstheme="minorHAnsi"/>
          <w:color w:val="000000" w:themeColor="text1"/>
        </w:rPr>
        <w:t>(od poniedziałku do piątku)</w:t>
      </w:r>
      <w:r w:rsidRPr="000E41D6">
        <w:rPr>
          <w:rFonts w:cstheme="minorHAnsi"/>
          <w:color w:val="000000" w:themeColor="text1"/>
        </w:rPr>
        <w:t>, 1000 litrów w soboty, 500 litrów w niedziele i dni świąteczne</w:t>
      </w:r>
      <w:r w:rsidR="0015006B" w:rsidRPr="000E41D6">
        <w:rPr>
          <w:rFonts w:cstheme="minorHAnsi"/>
          <w:color w:val="000000" w:themeColor="text1"/>
        </w:rPr>
        <w:t xml:space="preserve"> (za wyjątkiem 1 listopada – ok 1500 l.)</w:t>
      </w:r>
      <w:r w:rsidRPr="000E41D6">
        <w:rPr>
          <w:rFonts w:cstheme="minorHAnsi"/>
          <w:color w:val="000000" w:themeColor="text1"/>
        </w:rPr>
        <w:t>. Wykonawca gwarantuje minimalny określony powyżej poziom paliwa (ON), dla potrzeb Zamawiającego.</w:t>
      </w:r>
    </w:p>
    <w:p w:rsidR="000575B9" w:rsidRPr="00787A2B" w:rsidRDefault="000575B9" w:rsidP="000C07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787A2B">
        <w:rPr>
          <w:rFonts w:cstheme="minorHAnsi"/>
          <w:bCs/>
          <w:iCs/>
          <w:color w:val="000000"/>
        </w:rPr>
        <w:t xml:space="preserve">Pojazdy będą tankowane </w:t>
      </w:r>
      <w:r w:rsidR="007A34B0">
        <w:rPr>
          <w:rFonts w:cstheme="minorHAnsi"/>
          <w:bCs/>
          <w:iCs/>
          <w:color w:val="000000"/>
        </w:rPr>
        <w:t>przez Wykonawc</w:t>
      </w:r>
      <w:r w:rsidR="00AD430C">
        <w:rPr>
          <w:rFonts w:cstheme="minorHAnsi"/>
          <w:bCs/>
          <w:iCs/>
          <w:color w:val="000000"/>
        </w:rPr>
        <w:t>ę</w:t>
      </w:r>
      <w:r w:rsidR="007A34B0">
        <w:rPr>
          <w:rFonts w:cstheme="minorHAnsi"/>
          <w:bCs/>
          <w:iCs/>
          <w:color w:val="000000"/>
        </w:rPr>
        <w:t xml:space="preserve"> </w:t>
      </w:r>
      <w:r w:rsidRPr="00787A2B">
        <w:rPr>
          <w:rFonts w:cstheme="minorHAnsi"/>
          <w:bCs/>
          <w:iCs/>
          <w:color w:val="000000"/>
        </w:rPr>
        <w:t>według zasady do pełn</w:t>
      </w:r>
      <w:r w:rsidR="00251146">
        <w:rPr>
          <w:rFonts w:cstheme="minorHAnsi"/>
          <w:bCs/>
          <w:iCs/>
          <w:color w:val="000000"/>
        </w:rPr>
        <w:t>ego zbiornika</w:t>
      </w:r>
      <w:r w:rsidRPr="00787A2B">
        <w:rPr>
          <w:rFonts w:cstheme="minorHAnsi"/>
          <w:bCs/>
          <w:iCs/>
          <w:color w:val="000000"/>
        </w:rPr>
        <w:t xml:space="preserve"> znajdującego się w pojeździe.</w:t>
      </w:r>
      <w:r w:rsidR="0015006B">
        <w:rPr>
          <w:rFonts w:cstheme="minorHAnsi"/>
          <w:bCs/>
          <w:iCs/>
          <w:color w:val="000000"/>
        </w:rPr>
        <w:t xml:space="preserve"> </w:t>
      </w:r>
    </w:p>
    <w:p w:rsidR="00B204BD" w:rsidRPr="000E41D6" w:rsidRDefault="00B204BD" w:rsidP="000C073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0E41D6">
        <w:rPr>
          <w:rFonts w:cstheme="minorHAnsi"/>
          <w:color w:val="000000" w:themeColor="text1"/>
        </w:rPr>
        <w:t xml:space="preserve">Wykonawca będzie sporządzał codziennie zestawienie zrealizowanych </w:t>
      </w:r>
      <w:proofErr w:type="spellStart"/>
      <w:r w:rsidRPr="000E41D6">
        <w:rPr>
          <w:rFonts w:cstheme="minorHAnsi"/>
          <w:color w:val="000000" w:themeColor="text1"/>
        </w:rPr>
        <w:t>tankowań</w:t>
      </w:r>
      <w:proofErr w:type="spellEnd"/>
      <w:r w:rsidRPr="000E41D6">
        <w:rPr>
          <w:rFonts w:cstheme="minorHAnsi"/>
          <w:color w:val="000000" w:themeColor="text1"/>
        </w:rPr>
        <w:t xml:space="preserve"> oleju napędowego, oddzielnie dla autobusów i oddzielnie dla pozostałych pojazdów zawierające: datę, godzinę,</w:t>
      </w:r>
      <w:r w:rsidR="00227231" w:rsidRPr="000E41D6">
        <w:rPr>
          <w:rFonts w:cstheme="minorHAnsi"/>
          <w:color w:val="000000" w:themeColor="text1"/>
        </w:rPr>
        <w:t xml:space="preserve"> cenę brutto bez upustu za jeden litr ON, </w:t>
      </w:r>
      <w:r w:rsidRPr="000E41D6">
        <w:rPr>
          <w:rFonts w:cstheme="minorHAnsi"/>
          <w:color w:val="000000" w:themeColor="text1"/>
        </w:rPr>
        <w:t xml:space="preserve"> ilość i rodzaj paliwa, nr rej pojazdu, nr boczny autobusu, podpis wydającego paliwo, podpis kierowcy. Do każdego tankowania wystawiony będzie dokument WZ.</w:t>
      </w:r>
    </w:p>
    <w:p w:rsidR="0015006B" w:rsidRPr="0015006B" w:rsidRDefault="0015006B" w:rsidP="000C073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color w:val="000000" w:themeColor="text1"/>
        </w:rPr>
      </w:pPr>
      <w:r w:rsidRPr="0056752A">
        <w:rPr>
          <w:color w:val="000000" w:themeColor="text1"/>
        </w:rPr>
        <w:t>Wykonawc</w:t>
      </w:r>
      <w:r w:rsidR="00AD430C">
        <w:rPr>
          <w:color w:val="000000" w:themeColor="text1"/>
        </w:rPr>
        <w:t>a</w:t>
      </w:r>
      <w:r w:rsidRPr="0056752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będzie </w:t>
      </w:r>
      <w:r w:rsidRPr="0056752A">
        <w:rPr>
          <w:color w:val="000000" w:themeColor="text1"/>
        </w:rPr>
        <w:t xml:space="preserve">zobowiązany do wpisania w karcie drogowej ilości zatankowanego paliwa i potwierdzenia tego faktu własnoręcznym podpisem. </w:t>
      </w:r>
    </w:p>
    <w:p w:rsidR="00B204BD" w:rsidRPr="00787A2B" w:rsidRDefault="00B204BD" w:rsidP="000C073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cstheme="minorHAnsi"/>
          <w:color w:val="FF0000"/>
        </w:rPr>
      </w:pPr>
      <w:r w:rsidRPr="00787A2B">
        <w:rPr>
          <w:rFonts w:cstheme="minorHAnsi"/>
        </w:rPr>
        <w:t>Dzienne zestawienia sprzedaży i W</w:t>
      </w:r>
      <w:r w:rsidR="000E41D6">
        <w:rPr>
          <w:rFonts w:cstheme="minorHAnsi"/>
        </w:rPr>
        <w:t>Z</w:t>
      </w:r>
      <w:r w:rsidRPr="00787A2B">
        <w:rPr>
          <w:rFonts w:cstheme="minorHAnsi"/>
        </w:rPr>
        <w:t xml:space="preserve"> będą stanowiły podstawę do wystawienia faktury. </w:t>
      </w:r>
    </w:p>
    <w:p w:rsidR="00E65FD1" w:rsidRPr="00C3352B" w:rsidRDefault="00B204BD" w:rsidP="000C073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cstheme="minorHAnsi"/>
          <w:color w:val="FF0000"/>
        </w:rPr>
      </w:pPr>
      <w:r w:rsidRPr="00787A2B">
        <w:rPr>
          <w:rFonts w:cstheme="minorHAnsi"/>
          <w:color w:val="000000"/>
        </w:rPr>
        <w:t xml:space="preserve">Określone przez </w:t>
      </w:r>
      <w:r w:rsidR="000E41D6">
        <w:rPr>
          <w:rFonts w:cstheme="minorHAnsi"/>
          <w:color w:val="000000"/>
        </w:rPr>
        <w:t>Z</w:t>
      </w:r>
      <w:r w:rsidRPr="00787A2B">
        <w:rPr>
          <w:rFonts w:cstheme="minorHAnsi"/>
          <w:color w:val="000000"/>
        </w:rPr>
        <w:t>amawiającego ilości paliwa stanowią szacunkową ilość i nie mogą stanowić podstawy do wnoszenia przez Wykonawcę jakichkolwiek roszczeń wobec Zamawiającego z tytułu niezrealizowania maksymalnej wartości umowy lub zakupu mniejszej ilości paliwa w okresie jej obowiązywania.</w:t>
      </w:r>
      <w:r w:rsidR="00E65FD1">
        <w:rPr>
          <w:rFonts w:cstheme="minorHAnsi"/>
          <w:color w:val="000000"/>
        </w:rPr>
        <w:t xml:space="preserve"> </w:t>
      </w:r>
    </w:p>
    <w:p w:rsidR="00B204BD" w:rsidRPr="00787A2B" w:rsidRDefault="00E65FD1" w:rsidP="000C073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cstheme="minorHAnsi"/>
          <w:color w:val="FF0000"/>
        </w:rPr>
      </w:pPr>
      <w:r>
        <w:rPr>
          <w:rFonts w:cstheme="minorHAnsi"/>
          <w:color w:val="000000"/>
        </w:rPr>
        <w:t>I</w:t>
      </w:r>
      <w:r w:rsidRPr="00E65FD1">
        <w:rPr>
          <w:rFonts w:cstheme="minorHAnsi"/>
          <w:color w:val="000000"/>
        </w:rPr>
        <w:t xml:space="preserve">ntegralną częścią niniejszej umowy jest specyfikacja istotnych warunków zamówienia wraz </w:t>
      </w:r>
      <w:r w:rsidR="00AD430C">
        <w:rPr>
          <w:rFonts w:cstheme="minorHAnsi"/>
          <w:color w:val="000000"/>
        </w:rPr>
        <w:br/>
      </w:r>
      <w:r w:rsidRPr="00E65FD1">
        <w:rPr>
          <w:rFonts w:cstheme="minorHAnsi"/>
          <w:color w:val="000000"/>
        </w:rPr>
        <w:t>z załącznikami oraz ofertą Wykonawcy</w:t>
      </w:r>
    </w:p>
    <w:p w:rsidR="00B204BD" w:rsidRPr="00787A2B" w:rsidRDefault="00B204BD" w:rsidP="006B7FEC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cstheme="minorHAnsi"/>
        </w:rPr>
      </w:pPr>
    </w:p>
    <w:p w:rsidR="0096704E" w:rsidRPr="00787A2B" w:rsidRDefault="0096704E" w:rsidP="006B7FEC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t>§ 2.</w:t>
      </w:r>
    </w:p>
    <w:p w:rsidR="0096704E" w:rsidRPr="00787A2B" w:rsidRDefault="0096704E" w:rsidP="006B7FEC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t>Termin</w:t>
      </w:r>
      <w:r w:rsidR="00F375F3" w:rsidRPr="00787A2B">
        <w:rPr>
          <w:rFonts w:cstheme="minorHAnsi"/>
          <w:b/>
          <w:bCs/>
          <w:color w:val="000000"/>
        </w:rPr>
        <w:t xml:space="preserve"> </w:t>
      </w:r>
      <w:r w:rsidR="00145B54" w:rsidRPr="00787A2B">
        <w:rPr>
          <w:rFonts w:cstheme="minorHAnsi"/>
          <w:b/>
          <w:bCs/>
          <w:color w:val="000000"/>
        </w:rPr>
        <w:t>wykonania</w:t>
      </w:r>
    </w:p>
    <w:p w:rsidR="0096704E" w:rsidRPr="00787A2B" w:rsidRDefault="0096704E" w:rsidP="006B7FEC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color w:val="000000"/>
        </w:rPr>
      </w:pPr>
      <w:r w:rsidRPr="00787A2B">
        <w:rPr>
          <w:rFonts w:cstheme="minorHAnsi"/>
          <w:color w:val="000000"/>
        </w:rPr>
        <w:t xml:space="preserve">Umowa zostaje zwarta na okres 12 miesięcy od 01.03.2020 do 28.02.2021 </w:t>
      </w:r>
      <w:r w:rsidRPr="00787A2B">
        <w:rPr>
          <w:rFonts w:cstheme="minorHAnsi"/>
          <w:b/>
          <w:color w:val="000000"/>
        </w:rPr>
        <w:t xml:space="preserve"> </w:t>
      </w:r>
      <w:r w:rsidRPr="00787A2B">
        <w:rPr>
          <w:rFonts w:cstheme="minorHAnsi"/>
          <w:color w:val="000000"/>
        </w:rPr>
        <w:t>r.</w:t>
      </w:r>
      <w:r w:rsidRPr="00787A2B">
        <w:rPr>
          <w:rFonts w:cstheme="minorHAnsi"/>
          <w:b/>
          <w:color w:val="000000"/>
        </w:rPr>
        <w:t xml:space="preserve"> </w:t>
      </w:r>
    </w:p>
    <w:p w:rsidR="00145B54" w:rsidRPr="00787A2B" w:rsidRDefault="00145B54" w:rsidP="006B7FE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bCs/>
          <w:color w:val="000000"/>
        </w:rPr>
      </w:pPr>
    </w:p>
    <w:p w:rsidR="0096704E" w:rsidRPr="00787A2B" w:rsidRDefault="0096704E" w:rsidP="006B7FEC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t>§ 3.</w:t>
      </w:r>
    </w:p>
    <w:p w:rsidR="0096704E" w:rsidRPr="00787A2B" w:rsidRDefault="0096704E" w:rsidP="006B7FEC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t>Wartość umowy</w:t>
      </w:r>
    </w:p>
    <w:p w:rsidR="00EB0DFF" w:rsidRPr="00787A2B" w:rsidRDefault="009F7BA5" w:rsidP="000C073A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Szacowana w</w:t>
      </w:r>
      <w:r w:rsidR="002319FF" w:rsidRPr="00787A2B">
        <w:rPr>
          <w:rFonts w:cstheme="minorHAnsi"/>
          <w:color w:val="000000"/>
        </w:rPr>
        <w:t xml:space="preserve">artość całej dostawy </w:t>
      </w:r>
      <w:r w:rsidR="00061435" w:rsidRPr="00787A2B">
        <w:rPr>
          <w:rFonts w:cstheme="minorHAnsi"/>
          <w:color w:val="000000"/>
        </w:rPr>
        <w:t xml:space="preserve">poprzez tankowanie </w:t>
      </w:r>
      <w:r>
        <w:rPr>
          <w:rFonts w:cstheme="minorHAnsi"/>
          <w:color w:val="000000"/>
        </w:rPr>
        <w:t xml:space="preserve">pojazdów </w:t>
      </w:r>
      <w:r w:rsidR="002319FF" w:rsidRPr="00787A2B">
        <w:rPr>
          <w:rFonts w:cstheme="minorHAnsi"/>
          <w:color w:val="000000"/>
        </w:rPr>
        <w:t>przy uwzględnieniu</w:t>
      </w:r>
      <w:r w:rsidR="00061435" w:rsidRPr="00787A2B">
        <w:rPr>
          <w:rFonts w:cstheme="minorHAnsi"/>
          <w:color w:val="000000"/>
        </w:rPr>
        <w:t xml:space="preserve"> </w:t>
      </w:r>
      <w:r w:rsidR="002319FF" w:rsidRPr="00787A2B">
        <w:rPr>
          <w:rFonts w:cstheme="minorHAnsi"/>
          <w:color w:val="000000"/>
        </w:rPr>
        <w:t xml:space="preserve"> planowanego zapotrzebowania na okres od 01.03.2020 r. do 28.02.2021 r. wynoszącego 500.000 litrów oleju napędowego na dzień złożenia oferty </w:t>
      </w:r>
      <w:r w:rsidR="00EB0DFF" w:rsidRPr="00787A2B">
        <w:rPr>
          <w:rFonts w:cstheme="minorHAnsi"/>
          <w:color w:val="000000"/>
        </w:rPr>
        <w:t xml:space="preserve">po uwzględnieniu upustu </w:t>
      </w:r>
      <w:r w:rsidR="002319FF" w:rsidRPr="00787A2B">
        <w:rPr>
          <w:rFonts w:cstheme="minorHAnsi"/>
          <w:color w:val="000000"/>
        </w:rPr>
        <w:t xml:space="preserve">wynosi :  </w:t>
      </w:r>
    </w:p>
    <w:p w:rsidR="00224E6D" w:rsidRPr="006B7FEC" w:rsidRDefault="00224E6D" w:rsidP="006B7FEC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cstheme="minorHAnsi"/>
          <w:b/>
          <w:color w:val="000000"/>
          <w:sz w:val="10"/>
        </w:rPr>
      </w:pPr>
    </w:p>
    <w:p w:rsidR="00427A2E" w:rsidRDefault="00427A2E" w:rsidP="006B7FEC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Łączna cena</w:t>
      </w:r>
      <w:r w:rsidR="0088764B">
        <w:rPr>
          <w:rFonts w:cstheme="minorHAnsi"/>
          <w:b/>
          <w:color w:val="000000"/>
        </w:rPr>
        <w:t xml:space="preserve"> BRUTTO</w:t>
      </w:r>
      <w:r w:rsidR="00224E6D" w:rsidRPr="00787A2B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>……………………………</w:t>
      </w:r>
      <w:r w:rsidR="00D94DBA">
        <w:rPr>
          <w:rFonts w:cstheme="minorHAnsi"/>
          <w:b/>
          <w:color w:val="000000"/>
        </w:rPr>
        <w:t xml:space="preserve"> zł (słownie złotych: …………………………………………………..)  </w:t>
      </w:r>
      <w:r>
        <w:rPr>
          <w:rFonts w:cstheme="minorHAnsi"/>
          <w:b/>
          <w:color w:val="000000"/>
        </w:rPr>
        <w:t xml:space="preserve"> </w:t>
      </w:r>
    </w:p>
    <w:p w:rsidR="00061435" w:rsidRPr="0088764B" w:rsidRDefault="000E41D6" w:rsidP="006B7FEC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w tym podatek VAT </w:t>
      </w:r>
      <w:r w:rsidR="0096704E" w:rsidRPr="00787A2B">
        <w:rPr>
          <w:rFonts w:cstheme="minorHAnsi"/>
          <w:b/>
          <w:color w:val="000000"/>
        </w:rPr>
        <w:t>…</w:t>
      </w:r>
      <w:r w:rsidR="00061435" w:rsidRPr="00787A2B">
        <w:rPr>
          <w:rFonts w:cstheme="minorHAnsi"/>
          <w:b/>
          <w:color w:val="000000"/>
        </w:rPr>
        <w:t>……</w:t>
      </w:r>
      <w:r>
        <w:rPr>
          <w:rFonts w:cstheme="minorHAnsi"/>
          <w:b/>
          <w:color w:val="000000"/>
        </w:rPr>
        <w:t>……………..</w:t>
      </w:r>
      <w:r w:rsidR="00061435" w:rsidRPr="00787A2B">
        <w:rPr>
          <w:rFonts w:cstheme="minorHAnsi"/>
          <w:b/>
          <w:color w:val="000000"/>
        </w:rPr>
        <w:t>………</w:t>
      </w:r>
      <w:r w:rsidR="0096704E" w:rsidRPr="00787A2B">
        <w:rPr>
          <w:rFonts w:cstheme="minorHAnsi"/>
          <w:b/>
          <w:color w:val="000000"/>
        </w:rPr>
        <w:t xml:space="preserve"> zł</w:t>
      </w:r>
      <w:r w:rsidR="00061435" w:rsidRPr="00787A2B">
        <w:rPr>
          <w:rFonts w:cstheme="minorHAnsi"/>
          <w:b/>
          <w:color w:val="000000"/>
        </w:rPr>
        <w:t xml:space="preserve"> (słownie złotych: ……</w:t>
      </w:r>
      <w:r w:rsidR="00224E6D" w:rsidRPr="00787A2B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</w:t>
      </w:r>
      <w:r w:rsidR="00061435" w:rsidRPr="00787A2B">
        <w:rPr>
          <w:rFonts w:cstheme="minorHAnsi"/>
          <w:b/>
          <w:color w:val="000000"/>
        </w:rPr>
        <w:t>………</w:t>
      </w:r>
      <w:r w:rsidR="0088764B">
        <w:rPr>
          <w:rFonts w:cstheme="minorHAnsi"/>
          <w:b/>
          <w:color w:val="000000"/>
        </w:rPr>
        <w:t>…………</w:t>
      </w:r>
      <w:r w:rsidRPr="0088764B">
        <w:rPr>
          <w:rFonts w:cstheme="minorHAnsi"/>
          <w:b/>
          <w:color w:val="000000"/>
        </w:rPr>
        <w:t>…</w:t>
      </w:r>
      <w:r w:rsidR="00D94DBA">
        <w:rPr>
          <w:rFonts w:cstheme="minorHAnsi"/>
          <w:b/>
          <w:color w:val="000000"/>
        </w:rPr>
        <w:t>………..</w:t>
      </w:r>
      <w:r w:rsidR="00EB0DFF" w:rsidRPr="0088764B">
        <w:rPr>
          <w:rFonts w:cstheme="minorHAnsi"/>
          <w:b/>
          <w:color w:val="000000"/>
        </w:rPr>
        <w:t>)</w:t>
      </w:r>
    </w:p>
    <w:p w:rsidR="00224E6D" w:rsidRPr="006B7FEC" w:rsidRDefault="00224E6D" w:rsidP="006B7FEC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cstheme="minorHAnsi"/>
          <w:b/>
          <w:color w:val="FF0000"/>
          <w:sz w:val="6"/>
        </w:rPr>
      </w:pPr>
    </w:p>
    <w:p w:rsidR="00321ABF" w:rsidRPr="006B7FEC" w:rsidRDefault="00133A17" w:rsidP="000C073A">
      <w:pPr>
        <w:pStyle w:val="Akapitzlist"/>
        <w:numPr>
          <w:ilvl w:val="0"/>
          <w:numId w:val="24"/>
        </w:numPr>
        <w:spacing w:before="120" w:after="120" w:line="240" w:lineRule="auto"/>
        <w:contextualSpacing w:val="0"/>
        <w:jc w:val="both"/>
        <w:rPr>
          <w:color w:val="000000" w:themeColor="text1"/>
        </w:rPr>
      </w:pPr>
      <w:r w:rsidRPr="006B7FEC">
        <w:rPr>
          <w:color w:val="000000" w:themeColor="text1"/>
        </w:rPr>
        <w:t xml:space="preserve">Szacowana wartość dostawy, o której mowa w ust. 1 </w:t>
      </w:r>
      <w:r w:rsidR="00321ABF" w:rsidRPr="006B7FEC">
        <w:rPr>
          <w:color w:val="000000" w:themeColor="text1"/>
        </w:rPr>
        <w:t>oblicz</w:t>
      </w:r>
      <w:r w:rsidRPr="006B7FEC">
        <w:rPr>
          <w:color w:val="000000" w:themeColor="text1"/>
        </w:rPr>
        <w:t>ona została</w:t>
      </w:r>
      <w:r w:rsidR="00321ABF" w:rsidRPr="006B7FEC">
        <w:rPr>
          <w:color w:val="000000" w:themeColor="text1"/>
        </w:rPr>
        <w:t xml:space="preserve"> w</w:t>
      </w:r>
      <w:r w:rsidRPr="006B7FEC">
        <w:rPr>
          <w:color w:val="000000" w:themeColor="text1"/>
        </w:rPr>
        <w:t xml:space="preserve"> następujący sposób</w:t>
      </w:r>
      <w:r w:rsidR="00321ABF" w:rsidRPr="006B7FEC">
        <w:rPr>
          <w:color w:val="000000" w:themeColor="text1"/>
        </w:rPr>
        <w:t xml:space="preserve">: </w:t>
      </w:r>
    </w:p>
    <w:p w:rsidR="00133A17" w:rsidRPr="006B7FEC" w:rsidRDefault="00133A17" w:rsidP="000C073A">
      <w:pPr>
        <w:pStyle w:val="Akapitzlist"/>
        <w:numPr>
          <w:ilvl w:val="1"/>
          <w:numId w:val="36"/>
        </w:numPr>
        <w:spacing w:before="120" w:after="120" w:line="240" w:lineRule="auto"/>
        <w:contextualSpacing w:val="0"/>
        <w:jc w:val="both"/>
        <w:rPr>
          <w:color w:val="000000" w:themeColor="text1"/>
        </w:rPr>
      </w:pPr>
      <w:r w:rsidRPr="006B7FEC">
        <w:rPr>
          <w:color w:val="000000" w:themeColor="text1"/>
        </w:rPr>
        <w:lastRenderedPageBreak/>
        <w:t xml:space="preserve">od jednostkowej ceny brutto 1 litra oleju napędowego, obowiązującej na dzień </w:t>
      </w:r>
      <w:r w:rsidR="00F34D2E">
        <w:rPr>
          <w:color w:val="000000" w:themeColor="text1"/>
        </w:rPr>
        <w:t>04</w:t>
      </w:r>
      <w:r w:rsidRPr="006B7FEC">
        <w:rPr>
          <w:color w:val="000000" w:themeColor="text1"/>
        </w:rPr>
        <w:t>.1</w:t>
      </w:r>
      <w:r w:rsidR="00F34D2E">
        <w:rPr>
          <w:color w:val="000000" w:themeColor="text1"/>
        </w:rPr>
        <w:t>2</w:t>
      </w:r>
      <w:r w:rsidRPr="006B7FEC">
        <w:rPr>
          <w:color w:val="000000" w:themeColor="text1"/>
        </w:rPr>
        <w:t>.2019 r. podanej przez Polską Izbę Paliw Płynnych tj. 5,0</w:t>
      </w:r>
      <w:r w:rsidR="00F34D2E">
        <w:rPr>
          <w:color w:val="000000" w:themeColor="text1"/>
        </w:rPr>
        <w:t>7</w:t>
      </w:r>
      <w:r w:rsidRPr="006B7FEC">
        <w:rPr>
          <w:color w:val="000000" w:themeColor="text1"/>
        </w:rPr>
        <w:t xml:space="preserve">. zł, odejmuje się </w:t>
      </w:r>
      <w:r w:rsidRPr="006B7FEC">
        <w:rPr>
          <w:iCs/>
          <w:color w:val="000000" w:themeColor="text1"/>
        </w:rPr>
        <w:t>kwotę wyliczoną na podstawie stałego i niezmiennego procentowego upustu</w:t>
      </w:r>
      <w:r w:rsidRPr="006B7FEC">
        <w:rPr>
          <w:color w:val="000000" w:themeColor="text1"/>
        </w:rPr>
        <w:t xml:space="preserve"> zaoferowanego przez Wykonawcę, następnie podaje się łączną wartość brutto dla przewidywanej ilości paliwa.</w:t>
      </w:r>
    </w:p>
    <w:p w:rsidR="00133A17" w:rsidRPr="006B7FEC" w:rsidRDefault="00133A17" w:rsidP="000C073A">
      <w:pPr>
        <w:pStyle w:val="Akapitzlist"/>
        <w:numPr>
          <w:ilvl w:val="1"/>
          <w:numId w:val="36"/>
        </w:numPr>
        <w:spacing w:before="120" w:after="120" w:line="240" w:lineRule="auto"/>
        <w:contextualSpacing w:val="0"/>
        <w:jc w:val="both"/>
        <w:rPr>
          <w:color w:val="000000" w:themeColor="text1"/>
        </w:rPr>
      </w:pPr>
      <w:r w:rsidRPr="006B7FEC">
        <w:rPr>
          <w:color w:val="000000" w:themeColor="text1"/>
        </w:rPr>
        <w:t xml:space="preserve">Cena o której mowa w pkt. a) zawiera podatek VAT. </w:t>
      </w:r>
    </w:p>
    <w:p w:rsidR="00081D36" w:rsidRDefault="00081D36" w:rsidP="000C073A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143C4">
        <w:rPr>
          <w:rFonts w:cstheme="minorHAnsi"/>
          <w:color w:val="000000" w:themeColor="text1"/>
        </w:rPr>
        <w:t>Ceny za olej napędowy będą naliczane wg cen</w:t>
      </w:r>
      <w:r w:rsidR="00DB121A" w:rsidRPr="00F143C4">
        <w:rPr>
          <w:rFonts w:cstheme="minorHAnsi"/>
          <w:color w:val="000000" w:themeColor="text1"/>
        </w:rPr>
        <w:t xml:space="preserve"> powszechnie</w:t>
      </w:r>
      <w:r w:rsidRPr="00F143C4">
        <w:rPr>
          <w:rFonts w:cstheme="minorHAnsi"/>
          <w:color w:val="000000" w:themeColor="text1"/>
        </w:rPr>
        <w:t xml:space="preserve"> obowiązujących w dniu  sprzedaży pomniejszonej o upust przyznany w ofercie przez Wykonawcę. </w:t>
      </w:r>
    </w:p>
    <w:p w:rsidR="00D76898" w:rsidRPr="00D61753" w:rsidRDefault="00D76898" w:rsidP="000C073A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4500C9">
        <w:rPr>
          <w:rFonts w:cstheme="minorHAnsi"/>
          <w:color w:val="000000"/>
        </w:rPr>
        <w:t>Wielkość upustu wynosząca ………. % określona przez Wykonawcę w OFERCIE jest ustalona na okres ważności umowy i nie podlega zmianom.</w:t>
      </w:r>
      <w:r w:rsidR="004500C9" w:rsidRPr="004500C9">
        <w:rPr>
          <w:rFonts w:cstheme="minorHAnsi"/>
          <w:color w:val="000000"/>
        </w:rPr>
        <w:t xml:space="preserve"> </w:t>
      </w:r>
      <w:r w:rsidR="00714617">
        <w:t>Upust naliczany jest każdorazow</w:t>
      </w:r>
      <w:r w:rsidR="004500C9">
        <w:t>o jako % od ceny jednostokowej brutto obowiązującej w danym dniu</w:t>
      </w:r>
      <w:r w:rsidR="00714617">
        <w:t>.</w:t>
      </w:r>
    </w:p>
    <w:p w:rsidR="00EB0DFF" w:rsidRPr="00D61753" w:rsidRDefault="00EB0DFF" w:rsidP="00D61753">
      <w:pPr>
        <w:pStyle w:val="Akapitzlist"/>
        <w:keepLines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D61753">
        <w:rPr>
          <w:rFonts w:cstheme="minorHAnsi"/>
          <w:color w:val="000000" w:themeColor="text1"/>
        </w:rPr>
        <w:t xml:space="preserve">Wykonawca zobowiązuje się względem Zamawiającego do stosowania konkurencyjnych cen brutto </w:t>
      </w:r>
      <w:r w:rsidR="00AD2C1D" w:rsidRPr="00D61753">
        <w:rPr>
          <w:rFonts w:cstheme="minorHAnsi"/>
          <w:color w:val="000000" w:themeColor="text1"/>
        </w:rPr>
        <w:t>bez</w:t>
      </w:r>
      <w:r w:rsidRPr="00D61753">
        <w:rPr>
          <w:rFonts w:cstheme="minorHAnsi"/>
          <w:color w:val="000000" w:themeColor="text1"/>
        </w:rPr>
        <w:t xml:space="preserve"> upust</w:t>
      </w:r>
      <w:r w:rsidR="00AD2C1D" w:rsidRPr="00D61753">
        <w:rPr>
          <w:rFonts w:cstheme="minorHAnsi"/>
          <w:color w:val="000000" w:themeColor="text1"/>
        </w:rPr>
        <w:t>u</w:t>
      </w:r>
      <w:r w:rsidRPr="00D61753">
        <w:rPr>
          <w:rFonts w:cstheme="minorHAnsi"/>
          <w:color w:val="000000" w:themeColor="text1"/>
        </w:rPr>
        <w:t xml:space="preserve"> w stosunku do innych stacji na terenie miasta Mielca, a ponadto bez uzasadnionej przyczyny nie zmieni relacji tych cen.</w:t>
      </w:r>
    </w:p>
    <w:p w:rsidR="00516557" w:rsidRDefault="00AD2C1D" w:rsidP="000C073A">
      <w:pPr>
        <w:pStyle w:val="Akapitzlist"/>
        <w:keepLines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6B7FEC">
        <w:rPr>
          <w:rFonts w:cstheme="minorHAnsi"/>
          <w:color w:val="000000" w:themeColor="text1"/>
        </w:rPr>
        <w:t>W przypadku</w:t>
      </w:r>
      <w:r w:rsidR="00DB121A" w:rsidRPr="006B7FEC">
        <w:rPr>
          <w:rFonts w:cstheme="minorHAnsi"/>
          <w:color w:val="000000" w:themeColor="text1"/>
        </w:rPr>
        <w:t xml:space="preserve"> uzasadnionych podejrze</w:t>
      </w:r>
      <w:r w:rsidR="00AA41FF" w:rsidRPr="006B7FEC">
        <w:rPr>
          <w:rFonts w:cstheme="minorHAnsi"/>
          <w:color w:val="000000" w:themeColor="text1"/>
        </w:rPr>
        <w:t>ń</w:t>
      </w:r>
      <w:r w:rsidR="00DB121A" w:rsidRPr="006B7FEC">
        <w:rPr>
          <w:rFonts w:cstheme="minorHAnsi"/>
          <w:color w:val="000000" w:themeColor="text1"/>
        </w:rPr>
        <w:t xml:space="preserve"> Zamawiającego, że cena stosowan</w:t>
      </w:r>
      <w:r w:rsidR="00F143C4" w:rsidRPr="006B7FEC">
        <w:rPr>
          <w:rFonts w:cstheme="minorHAnsi"/>
          <w:color w:val="000000" w:themeColor="text1"/>
        </w:rPr>
        <w:t>a</w:t>
      </w:r>
      <w:r w:rsidR="00DB121A" w:rsidRPr="006B7FEC">
        <w:rPr>
          <w:rFonts w:cstheme="minorHAnsi"/>
          <w:color w:val="000000" w:themeColor="text1"/>
        </w:rPr>
        <w:t xml:space="preserve"> przez Wykonawcę nie jest kon</w:t>
      </w:r>
      <w:r w:rsidR="00A324AD" w:rsidRPr="006B7FEC">
        <w:rPr>
          <w:rFonts w:cstheme="minorHAnsi"/>
          <w:color w:val="000000" w:themeColor="text1"/>
        </w:rPr>
        <w:t>k</w:t>
      </w:r>
      <w:r w:rsidR="00DB121A" w:rsidRPr="006B7FEC">
        <w:rPr>
          <w:rFonts w:cstheme="minorHAnsi"/>
          <w:color w:val="000000" w:themeColor="text1"/>
        </w:rPr>
        <w:t>urencyjna</w:t>
      </w:r>
      <w:r w:rsidR="00AA41FF" w:rsidRPr="006B7FEC">
        <w:rPr>
          <w:rFonts w:cstheme="minorHAnsi"/>
          <w:color w:val="000000" w:themeColor="text1"/>
        </w:rPr>
        <w:t xml:space="preserve">, </w:t>
      </w:r>
      <w:r w:rsidR="00F143C4" w:rsidRPr="006B7FEC">
        <w:rPr>
          <w:rFonts w:cstheme="minorHAnsi"/>
          <w:color w:val="000000" w:themeColor="text1"/>
        </w:rPr>
        <w:t xml:space="preserve">Zamawiający </w:t>
      </w:r>
      <w:r w:rsidR="00DB121A" w:rsidRPr="006B7FEC">
        <w:rPr>
          <w:rFonts w:cstheme="minorHAnsi"/>
          <w:color w:val="000000" w:themeColor="text1"/>
        </w:rPr>
        <w:t>wzywa Wykonawcę do przedłożenia wyjaśnień potwierdzających stosowane ceny.</w:t>
      </w:r>
    </w:p>
    <w:p w:rsidR="005169F5" w:rsidRPr="006B7FEC" w:rsidRDefault="005169F5" w:rsidP="005169F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cstheme="minorHAnsi"/>
          <w:color w:val="000000" w:themeColor="text1"/>
        </w:rPr>
      </w:pPr>
    </w:p>
    <w:p w:rsidR="00224E6D" w:rsidRPr="00787A2B" w:rsidRDefault="00224E6D" w:rsidP="006B7FEC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t>§ 4.</w:t>
      </w:r>
    </w:p>
    <w:p w:rsidR="00224E6D" w:rsidRPr="00787A2B" w:rsidRDefault="00224E6D" w:rsidP="006B7FEC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t>Sposób realizacji</w:t>
      </w:r>
    </w:p>
    <w:p w:rsidR="00D76898" w:rsidRPr="00B103D4" w:rsidRDefault="00D76898" w:rsidP="000C073A">
      <w:pPr>
        <w:pStyle w:val="Akapitzlist"/>
        <w:numPr>
          <w:ilvl w:val="0"/>
          <w:numId w:val="25"/>
        </w:numPr>
        <w:spacing w:before="120" w:after="120" w:line="240" w:lineRule="auto"/>
        <w:ind w:left="357" w:hanging="357"/>
        <w:contextualSpacing w:val="0"/>
        <w:jc w:val="both"/>
        <w:rPr>
          <w:color w:val="000000" w:themeColor="text1"/>
        </w:rPr>
      </w:pPr>
      <w:r w:rsidRPr="00B103D4">
        <w:rPr>
          <w:color w:val="000000" w:themeColor="text1"/>
        </w:rPr>
        <w:t xml:space="preserve">Wykonawca jest zobowiązany, na żądanie Zamawiającego, przedstawić </w:t>
      </w:r>
      <w:r w:rsidR="00D61753">
        <w:rPr>
          <w:color w:val="000000" w:themeColor="text1"/>
        </w:rPr>
        <w:t>dokument</w:t>
      </w:r>
      <w:r w:rsidRPr="00B103D4">
        <w:rPr>
          <w:color w:val="000000" w:themeColor="text1"/>
        </w:rPr>
        <w:t xml:space="preserve"> o jakości dostarczanego paliwa, sporządzon</w:t>
      </w:r>
      <w:r w:rsidR="00D61753">
        <w:rPr>
          <w:color w:val="000000" w:themeColor="text1"/>
        </w:rPr>
        <w:t>y</w:t>
      </w:r>
      <w:r w:rsidRPr="00B103D4">
        <w:rPr>
          <w:color w:val="000000" w:themeColor="text1"/>
        </w:rPr>
        <w:t xml:space="preserve"> przez uprawnione laboratorium. </w:t>
      </w:r>
      <w:r w:rsidR="00D61753" w:rsidRPr="00667E30">
        <w:rPr>
          <w:color w:val="000000" w:themeColor="text1"/>
        </w:rPr>
        <w:t>Dokument</w:t>
      </w:r>
      <w:r w:rsidRPr="00B103D4">
        <w:rPr>
          <w:color w:val="000000" w:themeColor="text1"/>
        </w:rPr>
        <w:t xml:space="preserve"> musi zawierać oznaczenia parametrów fizyko-chemicznych, musi być zaopatrzone w datę wykonania badań oraz zawierać podpisy upoważnionych osób uwierzytelniających powyższe dane. </w:t>
      </w:r>
      <w:r w:rsidR="00D61753">
        <w:rPr>
          <w:color w:val="000000" w:themeColor="text1"/>
        </w:rPr>
        <w:t>Dokument</w:t>
      </w:r>
      <w:r w:rsidRPr="00B103D4">
        <w:rPr>
          <w:color w:val="000000" w:themeColor="text1"/>
        </w:rPr>
        <w:t xml:space="preserve"> laboratoryjn</w:t>
      </w:r>
      <w:r w:rsidR="00D61753">
        <w:rPr>
          <w:color w:val="000000" w:themeColor="text1"/>
        </w:rPr>
        <w:t>y</w:t>
      </w:r>
      <w:r w:rsidRPr="00B103D4">
        <w:rPr>
          <w:color w:val="000000" w:themeColor="text1"/>
        </w:rPr>
        <w:t xml:space="preserve"> powi</w:t>
      </w:r>
      <w:r w:rsidR="00D61753">
        <w:rPr>
          <w:color w:val="000000" w:themeColor="text1"/>
        </w:rPr>
        <w:t>nien</w:t>
      </w:r>
      <w:r w:rsidRPr="00B103D4">
        <w:rPr>
          <w:color w:val="000000" w:themeColor="text1"/>
        </w:rPr>
        <w:t xml:space="preserve"> dotyczyć paliwa, któr</w:t>
      </w:r>
      <w:r w:rsidR="00D61753">
        <w:rPr>
          <w:color w:val="000000" w:themeColor="text1"/>
        </w:rPr>
        <w:t>e</w:t>
      </w:r>
      <w:r w:rsidRPr="00B103D4">
        <w:rPr>
          <w:color w:val="000000" w:themeColor="text1"/>
        </w:rPr>
        <w:t xml:space="preserve"> </w:t>
      </w:r>
      <w:r w:rsidR="00D61753">
        <w:rPr>
          <w:color w:val="000000" w:themeColor="text1"/>
        </w:rPr>
        <w:t>będzie</w:t>
      </w:r>
      <w:r w:rsidRPr="00B103D4">
        <w:rPr>
          <w:color w:val="000000" w:themeColor="text1"/>
        </w:rPr>
        <w:t xml:space="preserve"> tankowane </w:t>
      </w:r>
      <w:r w:rsidR="00D61753">
        <w:rPr>
          <w:color w:val="000000" w:themeColor="text1"/>
        </w:rPr>
        <w:t xml:space="preserve">do pojazdów </w:t>
      </w:r>
      <w:r w:rsidRPr="00B103D4">
        <w:rPr>
          <w:color w:val="000000" w:themeColor="text1"/>
        </w:rPr>
        <w:t>Zamawiającego. Za jakość paliwa odpowiada Wykonawca.</w:t>
      </w:r>
    </w:p>
    <w:p w:rsidR="00DA634A" w:rsidRPr="00DA634A" w:rsidRDefault="00DA634A" w:rsidP="00DA634A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cstheme="minorHAnsi"/>
          <w:b/>
          <w:bCs/>
          <w:color w:val="000000"/>
        </w:rPr>
      </w:pPr>
      <w:r w:rsidRPr="00787A2B">
        <w:rPr>
          <w:rFonts w:cstheme="minorHAnsi"/>
          <w:bCs/>
        </w:rPr>
        <w:t xml:space="preserve">Zamawiający zastrzega sobie prawo do </w:t>
      </w:r>
      <w:r>
        <w:rPr>
          <w:rFonts w:cstheme="minorHAnsi"/>
          <w:bCs/>
        </w:rPr>
        <w:t xml:space="preserve">przeprowadzania </w:t>
      </w:r>
      <w:r w:rsidRPr="00787A2B">
        <w:rPr>
          <w:rFonts w:cstheme="minorHAnsi"/>
          <w:bCs/>
        </w:rPr>
        <w:t>badania spełniania przez paliwa obowiązujących norm</w:t>
      </w:r>
      <w:r>
        <w:rPr>
          <w:rFonts w:cstheme="minorHAnsi"/>
          <w:bCs/>
        </w:rPr>
        <w:t xml:space="preserve"> we własnym zakresie</w:t>
      </w:r>
      <w:r w:rsidRPr="00787A2B">
        <w:rPr>
          <w:rFonts w:cstheme="minorHAnsi"/>
          <w:bCs/>
        </w:rPr>
        <w:t>. W przypadku ustalenia nie spełnienia przez paliwa wskazanych norm, Zamawiający będzie uprawniony do natychmiastowego odstąpienia od Umowy z winy Wykonawcy oraz obciążenia Wykonawcy kosztem badania.</w:t>
      </w:r>
      <w:r>
        <w:rPr>
          <w:rFonts w:cstheme="minorHAnsi"/>
          <w:bCs/>
        </w:rPr>
        <w:t xml:space="preserve"> Prawo do odstąpienia od umowy przysługuje Zamawiającemu do końca okresu wskazanego w § 2.</w:t>
      </w:r>
    </w:p>
    <w:p w:rsidR="00224E6D" w:rsidRPr="00787A2B" w:rsidRDefault="00224E6D" w:rsidP="000C073A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/>
        </w:rPr>
      </w:pPr>
      <w:r w:rsidRPr="00787A2B">
        <w:rPr>
          <w:rFonts w:cstheme="minorHAnsi"/>
          <w:bCs/>
          <w:color w:val="000000"/>
        </w:rPr>
        <w:t>W przypadku, gdy sprzedany przez Wykonawcę olej napędowy nie będzie spełniać warunków jakości zamówienia (ilości i rodzaju), zamówienie nie zostanie zrealizowane, a ewentualne szkody powstałe z tego tytułu pokryje wykonawca.</w:t>
      </w:r>
    </w:p>
    <w:p w:rsidR="00224E6D" w:rsidRPr="00787A2B" w:rsidRDefault="00224E6D" w:rsidP="000C073A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/>
        </w:rPr>
      </w:pPr>
      <w:r w:rsidRPr="00787A2B">
        <w:rPr>
          <w:rFonts w:cstheme="minorHAnsi"/>
          <w:bCs/>
          <w:color w:val="000000"/>
        </w:rPr>
        <w:t xml:space="preserve">Wykonawca gwarantuje ciągłą dostępność paliwa w ilościach określonych w umowie jako limit dzienny.  W razie stwierdzenia braku zapewnienia niezbędnej dla zamawiającego ilości paliwa w danym dniu Zamawiający ma prawo nabyć paliwo u innego sprzedawcy oraz ma prawo obciążyć Wykonawcę ewentualnymi kosztami związanymi z niezrealizowaniem usług z zakresu komunikacji miejskiej i innych.     </w:t>
      </w:r>
    </w:p>
    <w:p w:rsidR="00224E6D" w:rsidRDefault="00224E6D" w:rsidP="000C073A">
      <w:pPr>
        <w:pStyle w:val="Akapitzlist"/>
        <w:keepLines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/>
        </w:rPr>
      </w:pPr>
      <w:r w:rsidRPr="00787A2B">
        <w:rPr>
          <w:rFonts w:cstheme="minorHAnsi"/>
          <w:bCs/>
          <w:color w:val="000000"/>
        </w:rPr>
        <w:t>W przypadku ewentualnego zastrzeżenia Zamawiającego dotyczącego jakości dostarczanego oleju napędowego Wykonawca jest zobowiązany do przeprowadzenia badań, w przypadku wyników potwierdzających zastrzeżenia lub wskazujących że paliwo nie spełnia norm jakościowych koszt poniesie Wykonawca, a w przypadku, gdy zastrzeżenie okaże się nieuzasadniane kosztami badań zostanie obciążony Zamawiający.</w:t>
      </w:r>
    </w:p>
    <w:p w:rsidR="005539EA" w:rsidRDefault="005539EA" w:rsidP="005539EA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Cs/>
          <w:color w:val="000000"/>
        </w:rPr>
      </w:pPr>
    </w:p>
    <w:p w:rsidR="005539EA" w:rsidRPr="005539EA" w:rsidRDefault="005539EA" w:rsidP="005539EA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Cs/>
          <w:color w:val="000000"/>
        </w:rPr>
      </w:pPr>
    </w:p>
    <w:p w:rsidR="00224E6D" w:rsidRPr="00787A2B" w:rsidRDefault="00224E6D" w:rsidP="006B7FEC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lastRenderedPageBreak/>
        <w:t>§ 5.</w:t>
      </w:r>
    </w:p>
    <w:p w:rsidR="00224E6D" w:rsidRPr="00787A2B" w:rsidRDefault="00224E6D" w:rsidP="006B7FEC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t>Rozliczenia i warunki płatności</w:t>
      </w:r>
    </w:p>
    <w:p w:rsidR="00224E6D" w:rsidRPr="00787A2B" w:rsidRDefault="00224E6D" w:rsidP="000C073A">
      <w:pPr>
        <w:pStyle w:val="Akapitzlist"/>
        <w:keepLines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 w:rsidRPr="00787A2B">
        <w:rPr>
          <w:rFonts w:cstheme="minorHAnsi"/>
          <w:color w:val="000000"/>
        </w:rPr>
        <w:t xml:space="preserve">Wykonawca będzie wystawiał faktury za sprzedane paliwo </w:t>
      </w:r>
      <w:r w:rsidRPr="00321ABF">
        <w:rPr>
          <w:rFonts w:cstheme="minorHAnsi"/>
          <w:color w:val="000000" w:themeColor="text1"/>
        </w:rPr>
        <w:t xml:space="preserve">co </w:t>
      </w:r>
      <w:r w:rsidR="00BE493F" w:rsidRPr="00321ABF">
        <w:rPr>
          <w:rFonts w:cstheme="minorHAnsi"/>
          <w:color w:val="000000" w:themeColor="text1"/>
        </w:rPr>
        <w:t>7</w:t>
      </w:r>
      <w:r w:rsidRPr="00787A2B">
        <w:rPr>
          <w:rFonts w:cstheme="minorHAnsi"/>
          <w:color w:val="000000"/>
        </w:rPr>
        <w:t xml:space="preserve"> dni. Podstawą do wystawienia faktury będą dzienne zestawienia sprzedaży i </w:t>
      </w:r>
      <w:r w:rsidR="00AD45D1" w:rsidRPr="00787A2B">
        <w:rPr>
          <w:rFonts w:cstheme="minorHAnsi"/>
          <w:color w:val="000000"/>
        </w:rPr>
        <w:t xml:space="preserve">dokument </w:t>
      </w:r>
      <w:r w:rsidRPr="00787A2B">
        <w:rPr>
          <w:rFonts w:cstheme="minorHAnsi"/>
          <w:color w:val="000000"/>
        </w:rPr>
        <w:t>W</w:t>
      </w:r>
      <w:r w:rsidR="004B0202">
        <w:rPr>
          <w:rFonts w:cstheme="minorHAnsi"/>
          <w:color w:val="000000"/>
        </w:rPr>
        <w:t>Z</w:t>
      </w:r>
      <w:r w:rsidRPr="00787A2B">
        <w:rPr>
          <w:rFonts w:cstheme="minorHAnsi"/>
          <w:color w:val="000000"/>
        </w:rPr>
        <w:t>.</w:t>
      </w:r>
    </w:p>
    <w:p w:rsidR="00224E6D" w:rsidRPr="00787A2B" w:rsidRDefault="00224E6D" w:rsidP="000C073A">
      <w:pPr>
        <w:pStyle w:val="Akapitzlist"/>
        <w:keepLines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 w:rsidRPr="00787A2B">
        <w:rPr>
          <w:rFonts w:cstheme="minorHAnsi"/>
          <w:color w:val="000000"/>
        </w:rPr>
        <w:t xml:space="preserve">Zamawiający będzie dokonywał zapłaty należności przelewem na konto Wykonawcy w terminie do </w:t>
      </w:r>
      <w:r w:rsidR="00321ABF">
        <w:rPr>
          <w:rFonts w:cstheme="minorHAnsi"/>
          <w:color w:val="000000"/>
        </w:rPr>
        <w:t>………..</w:t>
      </w:r>
      <w:r w:rsidRPr="00787A2B">
        <w:rPr>
          <w:rFonts w:cstheme="minorHAnsi"/>
          <w:b/>
          <w:color w:val="000000"/>
        </w:rPr>
        <w:t xml:space="preserve"> </w:t>
      </w:r>
      <w:r w:rsidRPr="00787A2B">
        <w:rPr>
          <w:rFonts w:cstheme="minorHAnsi"/>
          <w:color w:val="000000"/>
        </w:rPr>
        <w:t xml:space="preserve">dni od daty prawidłowo wystawionej faktury.  </w:t>
      </w:r>
    </w:p>
    <w:p w:rsidR="00081D36" w:rsidRPr="00787A2B" w:rsidRDefault="00081D36" w:rsidP="000C073A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787A2B">
        <w:rPr>
          <w:rFonts w:cstheme="minorHAnsi"/>
        </w:rPr>
        <w:t xml:space="preserve">Strony ustalają następujące okresy rozliczeniowe: </w:t>
      </w:r>
    </w:p>
    <w:p w:rsidR="00081D36" w:rsidRPr="00183C15" w:rsidRDefault="00081D36" w:rsidP="006B7FEC">
      <w:pPr>
        <w:pStyle w:val="Akapitzlist"/>
        <w:spacing w:before="120" w:after="120" w:line="240" w:lineRule="auto"/>
        <w:ind w:left="360"/>
        <w:contextualSpacing w:val="0"/>
        <w:jc w:val="both"/>
        <w:rPr>
          <w:rFonts w:cstheme="minorHAnsi"/>
          <w:color w:val="000000" w:themeColor="text1"/>
        </w:rPr>
      </w:pPr>
      <w:r w:rsidRPr="00183C15">
        <w:rPr>
          <w:rFonts w:cstheme="minorHAnsi"/>
          <w:color w:val="000000" w:themeColor="text1"/>
        </w:rPr>
        <w:t>- 1 – 7 dnia danego miesiąca</w:t>
      </w:r>
    </w:p>
    <w:p w:rsidR="00081D36" w:rsidRPr="00183C15" w:rsidRDefault="00081D36" w:rsidP="006B7FEC">
      <w:pPr>
        <w:pStyle w:val="Akapitzlist"/>
        <w:spacing w:before="120" w:after="120" w:line="240" w:lineRule="auto"/>
        <w:ind w:left="360"/>
        <w:contextualSpacing w:val="0"/>
        <w:jc w:val="both"/>
        <w:rPr>
          <w:rFonts w:cstheme="minorHAnsi"/>
          <w:color w:val="000000" w:themeColor="text1"/>
        </w:rPr>
      </w:pPr>
      <w:r w:rsidRPr="00183C15">
        <w:rPr>
          <w:rFonts w:cstheme="minorHAnsi"/>
          <w:color w:val="000000" w:themeColor="text1"/>
        </w:rPr>
        <w:t>- 8 – 14 dnia danego miesiąca</w:t>
      </w:r>
    </w:p>
    <w:p w:rsidR="00081D36" w:rsidRPr="00183C15" w:rsidRDefault="00081D36" w:rsidP="006B7FEC">
      <w:pPr>
        <w:pStyle w:val="Akapitzlist"/>
        <w:spacing w:before="120" w:after="120" w:line="240" w:lineRule="auto"/>
        <w:ind w:left="360"/>
        <w:contextualSpacing w:val="0"/>
        <w:jc w:val="both"/>
        <w:rPr>
          <w:rFonts w:cstheme="minorHAnsi"/>
          <w:color w:val="000000" w:themeColor="text1"/>
        </w:rPr>
      </w:pPr>
      <w:r w:rsidRPr="00183C15">
        <w:rPr>
          <w:rFonts w:cstheme="minorHAnsi"/>
          <w:color w:val="000000" w:themeColor="text1"/>
        </w:rPr>
        <w:t>- 15 – 21 dnia danego miesiąca</w:t>
      </w:r>
    </w:p>
    <w:p w:rsidR="00081D36" w:rsidRPr="00183C15" w:rsidRDefault="00081D36" w:rsidP="006B7FEC">
      <w:pPr>
        <w:pStyle w:val="Akapitzlist"/>
        <w:spacing w:before="120" w:after="120" w:line="240" w:lineRule="auto"/>
        <w:ind w:left="360"/>
        <w:contextualSpacing w:val="0"/>
        <w:jc w:val="both"/>
        <w:rPr>
          <w:rFonts w:cstheme="minorHAnsi"/>
          <w:color w:val="000000" w:themeColor="text1"/>
        </w:rPr>
      </w:pPr>
      <w:r w:rsidRPr="00183C15">
        <w:rPr>
          <w:rFonts w:cstheme="minorHAnsi"/>
          <w:color w:val="000000" w:themeColor="text1"/>
        </w:rPr>
        <w:t>- 22 – do końca ostatniego dnia danego miesiąca</w:t>
      </w:r>
      <w:r w:rsidR="00D8554A">
        <w:rPr>
          <w:rFonts w:cstheme="minorHAnsi"/>
          <w:color w:val="000000" w:themeColor="text1"/>
        </w:rPr>
        <w:t>.</w:t>
      </w:r>
      <w:r w:rsidRPr="00183C15">
        <w:rPr>
          <w:rFonts w:cstheme="minorHAnsi"/>
          <w:color w:val="000000" w:themeColor="text1"/>
        </w:rPr>
        <w:t xml:space="preserve"> </w:t>
      </w:r>
    </w:p>
    <w:p w:rsidR="00224E6D" w:rsidRPr="00787A2B" w:rsidRDefault="00224E6D" w:rsidP="000C073A">
      <w:pPr>
        <w:pStyle w:val="Akapitzlist"/>
        <w:keepLines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 w:rsidRPr="00787A2B">
        <w:rPr>
          <w:rFonts w:cstheme="minorHAnsi"/>
          <w:color w:val="000000"/>
        </w:rPr>
        <w:t>Zamawiający oświadcza, że jest płatnikiem podatku VAT i upoważnia Wykonawcę do wystawienia faktury bez podpisu odbiorcy.</w:t>
      </w:r>
    </w:p>
    <w:p w:rsidR="00F31C97" w:rsidRPr="00787A2B" w:rsidRDefault="00F31C97" w:rsidP="006B7FEC">
      <w:pPr>
        <w:spacing w:before="120" w:after="120" w:line="240" w:lineRule="auto"/>
        <w:jc w:val="both"/>
        <w:rPr>
          <w:rFonts w:cstheme="minorHAnsi"/>
          <w:color w:val="FF0000"/>
        </w:rPr>
      </w:pPr>
    </w:p>
    <w:p w:rsidR="00885F53" w:rsidRPr="00787A2B" w:rsidRDefault="00885F53" w:rsidP="006B7FEC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t>§ 6</w:t>
      </w:r>
    </w:p>
    <w:p w:rsidR="00885F53" w:rsidRPr="00787A2B" w:rsidRDefault="00885F53" w:rsidP="006B7FEC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t>Kary umowne i odstąpienie od umowy</w:t>
      </w:r>
    </w:p>
    <w:p w:rsidR="00885F53" w:rsidRPr="00787A2B" w:rsidRDefault="00885F53" w:rsidP="000C073A">
      <w:pPr>
        <w:pStyle w:val="Akapitzlist"/>
        <w:keepLines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787A2B">
        <w:rPr>
          <w:rFonts w:cstheme="minorHAnsi"/>
        </w:rPr>
        <w:t xml:space="preserve">Strony ustalają kary umowne od Wykonawcy na rzecz Zamawiającego:  </w:t>
      </w:r>
    </w:p>
    <w:p w:rsidR="00885F53" w:rsidRPr="00787A2B" w:rsidRDefault="00885F53" w:rsidP="000C073A">
      <w:pPr>
        <w:pStyle w:val="Akapitzlist"/>
        <w:keepLines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787A2B">
        <w:rPr>
          <w:rFonts w:cstheme="minorHAnsi"/>
        </w:rPr>
        <w:t>za każdy stwierdzony brak dostępności paliwa - w wysokości 100 % wartości zakupionego u innego Sprzedawcy paliwa,</w:t>
      </w:r>
    </w:p>
    <w:p w:rsidR="00885F53" w:rsidRPr="006B6A24" w:rsidRDefault="00885F53" w:rsidP="000C073A">
      <w:pPr>
        <w:pStyle w:val="Akapitzlist"/>
        <w:keepLines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787A2B">
        <w:rPr>
          <w:rFonts w:cstheme="minorHAnsi"/>
        </w:rPr>
        <w:t xml:space="preserve">za odstąpienie od Umowy z przyczyn zależnych od Wykonawcy w wysokości </w:t>
      </w:r>
      <w:r w:rsidRPr="00787A2B">
        <w:rPr>
          <w:rFonts w:cstheme="minorHAnsi"/>
          <w:b/>
        </w:rPr>
        <w:t>1</w:t>
      </w:r>
      <w:r w:rsidR="00173F46">
        <w:rPr>
          <w:rFonts w:cstheme="minorHAnsi"/>
          <w:b/>
        </w:rPr>
        <w:t>0</w:t>
      </w:r>
      <w:r w:rsidRPr="00787A2B">
        <w:rPr>
          <w:rFonts w:cstheme="minorHAnsi"/>
          <w:b/>
        </w:rPr>
        <w:t>%</w:t>
      </w:r>
      <w:r w:rsidRPr="00787A2B">
        <w:rPr>
          <w:rFonts w:cstheme="minorHAnsi"/>
        </w:rPr>
        <w:t xml:space="preserve"> </w:t>
      </w:r>
      <w:r w:rsidR="00157952">
        <w:rPr>
          <w:rFonts w:cstheme="minorHAnsi"/>
        </w:rPr>
        <w:t>szacunkowego wynagrodzenia</w:t>
      </w:r>
      <w:r w:rsidRPr="00787A2B">
        <w:rPr>
          <w:rFonts w:cstheme="minorHAnsi"/>
        </w:rPr>
        <w:t xml:space="preserve"> brutto</w:t>
      </w:r>
      <w:r w:rsidR="006B6A24">
        <w:rPr>
          <w:rFonts w:cstheme="minorHAnsi"/>
        </w:rPr>
        <w:t>.</w:t>
      </w:r>
    </w:p>
    <w:p w:rsidR="00885F53" w:rsidRDefault="00885F53" w:rsidP="000C073A">
      <w:pPr>
        <w:pStyle w:val="Akapitzlist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787A2B">
        <w:rPr>
          <w:rFonts w:cstheme="minorHAnsi"/>
        </w:rPr>
        <w:t xml:space="preserve">Zamawiający zapłaci Wykonawcy karę Umowną w wysokości </w:t>
      </w:r>
      <w:r w:rsidRPr="00173F46">
        <w:rPr>
          <w:rFonts w:cstheme="minorHAnsi"/>
          <w:b/>
          <w:bCs/>
        </w:rPr>
        <w:t>1</w:t>
      </w:r>
      <w:r w:rsidR="00173F46">
        <w:rPr>
          <w:rFonts w:cstheme="minorHAnsi"/>
          <w:b/>
        </w:rPr>
        <w:t>0</w:t>
      </w:r>
      <w:r w:rsidRPr="00787A2B">
        <w:rPr>
          <w:rFonts w:cstheme="minorHAnsi"/>
          <w:b/>
        </w:rPr>
        <w:t>%</w:t>
      </w:r>
      <w:r w:rsidRPr="00787A2B">
        <w:rPr>
          <w:rFonts w:cstheme="minorHAnsi"/>
        </w:rPr>
        <w:t xml:space="preserve"> ceny Umowy, za odstąpienie od Umowy z przyczyn niezależnych od Wykonawcy, spowodowanych wyłącznie działaniem umyślnym Zamawiającego.</w:t>
      </w:r>
    </w:p>
    <w:p w:rsidR="00885F53" w:rsidRPr="00E23B8F" w:rsidRDefault="00885F53" w:rsidP="000C073A">
      <w:pPr>
        <w:pStyle w:val="Akapitzlist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cstheme="minorHAnsi"/>
          <w:bCs/>
        </w:rPr>
      </w:pPr>
      <w:r w:rsidRPr="00F31C97">
        <w:rPr>
          <w:rFonts w:cstheme="minorHAnsi"/>
        </w:rPr>
        <w:t xml:space="preserve">Niezależnie od kar Umownych, </w:t>
      </w:r>
      <w:r w:rsidR="00E23B8F">
        <w:rPr>
          <w:rFonts w:cstheme="minorHAnsi"/>
        </w:rPr>
        <w:t xml:space="preserve">Zamawiającemu </w:t>
      </w:r>
      <w:r w:rsidRPr="00F31C97">
        <w:rPr>
          <w:rFonts w:cstheme="minorHAnsi"/>
        </w:rPr>
        <w:t>przysługuje prawo dochodzenia</w:t>
      </w:r>
      <w:r w:rsidR="00F31C97">
        <w:rPr>
          <w:rFonts w:cstheme="minorHAnsi"/>
        </w:rPr>
        <w:t xml:space="preserve"> </w:t>
      </w:r>
      <w:r w:rsidRPr="00F31C97">
        <w:rPr>
          <w:rFonts w:cstheme="minorHAnsi"/>
        </w:rPr>
        <w:t>odszkodowania na zasadach ogólnych do wysokości rzeczywiście poniesionej szkody</w:t>
      </w:r>
      <w:r w:rsidRPr="00F31C97">
        <w:rPr>
          <w:rFonts w:cstheme="minorHAnsi"/>
          <w:bCs/>
        </w:rPr>
        <w:t>.</w:t>
      </w:r>
      <w:r w:rsidR="00157952">
        <w:rPr>
          <w:rFonts w:cstheme="minorHAnsi"/>
          <w:bCs/>
        </w:rPr>
        <w:t xml:space="preserve"> </w:t>
      </w:r>
      <w:r w:rsidR="00157952" w:rsidRPr="00157952">
        <w:rPr>
          <w:rFonts w:cstheme="minorHAnsi"/>
          <w:bCs/>
        </w:rPr>
        <w:t>Roszczenie o zapłatę kar umownych staje się wymagalne z dniem zaistnienia określonych w niniejszej umowie podstaw do ich naliczenia.</w:t>
      </w:r>
      <w:r w:rsidR="006B7FEC">
        <w:rPr>
          <w:rFonts w:cstheme="minorHAnsi"/>
          <w:bCs/>
        </w:rPr>
        <w:t xml:space="preserve"> </w:t>
      </w:r>
      <w:r w:rsidR="00157952" w:rsidRPr="00157952">
        <w:rPr>
          <w:rFonts w:cstheme="minorHAnsi"/>
          <w:bCs/>
        </w:rPr>
        <w:t>Zamawiający może potr</w:t>
      </w:r>
      <w:r w:rsidR="001B3144">
        <w:rPr>
          <w:rFonts w:cstheme="minorHAnsi"/>
          <w:bCs/>
        </w:rPr>
        <w:t>ą</w:t>
      </w:r>
      <w:r w:rsidR="00157952" w:rsidRPr="00157952">
        <w:rPr>
          <w:rFonts w:cstheme="minorHAnsi"/>
          <w:bCs/>
        </w:rPr>
        <w:t>cić należności z tytułu kar umownych z wynagrodzenia za dostawę paliwa</w:t>
      </w:r>
      <w:r w:rsidR="006B7FEC">
        <w:rPr>
          <w:rFonts w:cstheme="minorHAnsi"/>
          <w:bCs/>
        </w:rPr>
        <w:t>.</w:t>
      </w:r>
    </w:p>
    <w:p w:rsidR="00885F53" w:rsidRPr="00787A2B" w:rsidRDefault="00157952" w:rsidP="000C073A">
      <w:pPr>
        <w:pStyle w:val="Akapitzlist"/>
        <w:keepLines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 końca terminu o którym mowa w § 2 </w:t>
      </w:r>
      <w:r w:rsidR="00885F53" w:rsidRPr="00787A2B">
        <w:rPr>
          <w:rFonts w:cstheme="minorHAnsi"/>
        </w:rPr>
        <w:t xml:space="preserve">Zamawiający ma prawo odstąpić od umowy z </w:t>
      </w:r>
      <w:r w:rsidR="006B7FEC">
        <w:rPr>
          <w:rFonts w:cstheme="minorHAnsi"/>
        </w:rPr>
        <w:t>przyczyn zależnych od Wykonawcy</w:t>
      </w:r>
      <w:r w:rsidR="00885F53" w:rsidRPr="00787A2B">
        <w:rPr>
          <w:rFonts w:cstheme="minorHAnsi"/>
        </w:rPr>
        <w:t xml:space="preserve"> w przypadku</w:t>
      </w:r>
      <w:r>
        <w:rPr>
          <w:rFonts w:cstheme="minorHAnsi"/>
        </w:rPr>
        <w:t xml:space="preserve"> gdy</w:t>
      </w:r>
      <w:r w:rsidR="00885F53" w:rsidRPr="00787A2B">
        <w:rPr>
          <w:rFonts w:cstheme="minorHAnsi"/>
        </w:rPr>
        <w:t xml:space="preserve">: </w:t>
      </w:r>
    </w:p>
    <w:p w:rsidR="00157952" w:rsidRPr="00157952" w:rsidRDefault="00157952" w:rsidP="000C073A">
      <w:pPr>
        <w:pStyle w:val="Akapitzlist"/>
        <w:keepLines/>
        <w:numPr>
          <w:ilvl w:val="1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 w:rsidRPr="00157952">
        <w:rPr>
          <w:rFonts w:cstheme="minorHAnsi"/>
          <w:color w:val="000000"/>
        </w:rPr>
        <w:t xml:space="preserve">Wykonawca pomimo 2-krotnych pisemnych zastrzeżeń ze strony Zamawiającego wykonuje dostawy wadliwie, niezgodnie z opisem przedmiotu zamówienia zawartym w SIWZ oraz warunkami niniejszej umowy, </w:t>
      </w:r>
      <w:r w:rsidR="001B3144">
        <w:rPr>
          <w:rFonts w:cstheme="minorHAnsi"/>
          <w:color w:val="000000"/>
        </w:rPr>
        <w:t xml:space="preserve">w tym stosuje ceny niekonkurencyjne, </w:t>
      </w:r>
      <w:r w:rsidRPr="00157952">
        <w:rPr>
          <w:rFonts w:cstheme="minorHAnsi"/>
          <w:color w:val="000000"/>
        </w:rPr>
        <w:t>a także nie reaguje na polecenia Zamawiającego dotyczące poprawek i zmian sposobu wykonania w wyznaczonym przez Zamawiającego terminie. Zamawiającemu przysługuje prawo do o</w:t>
      </w:r>
      <w:r w:rsidR="00E23B8F">
        <w:rPr>
          <w:rFonts w:cstheme="minorHAnsi"/>
          <w:color w:val="000000"/>
        </w:rPr>
        <w:t>dstąpienia od umowy w terminie 14</w:t>
      </w:r>
      <w:r w:rsidRPr="00157952">
        <w:rPr>
          <w:rFonts w:cstheme="minorHAnsi"/>
          <w:color w:val="000000"/>
        </w:rPr>
        <w:t xml:space="preserve"> dni od terminu, o którym mowa w zdaniu poprzednim. </w:t>
      </w:r>
    </w:p>
    <w:p w:rsidR="00157952" w:rsidRPr="00157952" w:rsidRDefault="00157952" w:rsidP="000C073A">
      <w:pPr>
        <w:pStyle w:val="Akapitzlist"/>
        <w:keepLines/>
        <w:numPr>
          <w:ilvl w:val="1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 w:rsidRPr="00157952">
        <w:rPr>
          <w:rFonts w:cstheme="minorHAnsi"/>
          <w:color w:val="000000"/>
        </w:rPr>
        <w:t xml:space="preserve">Zostanie wszczęte postępowanie o ogłoszeniu upadłości lub zostanie rozpoczęta procedura likwidacji firmy Wykonawcy. Zamawiającemu przysługuje prawo do odstąpienia od umowy w terminie natychmiastowym. </w:t>
      </w:r>
    </w:p>
    <w:p w:rsidR="00885F53" w:rsidRPr="00787A2B" w:rsidRDefault="00157952" w:rsidP="000C073A">
      <w:pPr>
        <w:pStyle w:val="Akapitzlist"/>
        <w:keepLines/>
        <w:numPr>
          <w:ilvl w:val="1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 w:rsidRPr="00157952">
        <w:rPr>
          <w:rFonts w:cstheme="minorHAnsi"/>
          <w:color w:val="000000"/>
        </w:rPr>
        <w:t xml:space="preserve"> Wykonawca utracił koncesje na obrót paliwami. Zamawiającemu przysługuje prawo do odstąpienia od umowy w terminie natychmiastowym.</w:t>
      </w:r>
    </w:p>
    <w:p w:rsidR="00885F53" w:rsidRPr="00787A2B" w:rsidRDefault="006B7FEC" w:rsidP="000C073A">
      <w:pPr>
        <w:pStyle w:val="Akapitzlist"/>
        <w:keepLines/>
        <w:numPr>
          <w:ilvl w:val="1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Z</w:t>
      </w:r>
      <w:r w:rsidR="00885F53" w:rsidRPr="00787A2B">
        <w:rPr>
          <w:rFonts w:cstheme="minorHAnsi"/>
          <w:color w:val="000000"/>
        </w:rPr>
        <w:t>aprzestania świadczenia dostaw.</w:t>
      </w:r>
    </w:p>
    <w:p w:rsidR="00885F53" w:rsidRPr="00787A2B" w:rsidRDefault="00885F53" w:rsidP="000C073A">
      <w:pPr>
        <w:pStyle w:val="Akapitzlist"/>
        <w:keepLines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 w:rsidRPr="00787A2B">
        <w:rPr>
          <w:rFonts w:cstheme="minorHAnsi"/>
          <w:color w:val="000000"/>
        </w:rPr>
        <w:t xml:space="preserve">Wykonawca odpowiada za szkody spowodowane wadami </w:t>
      </w:r>
      <w:r w:rsidR="00D8554A">
        <w:rPr>
          <w:rFonts w:cstheme="minorHAnsi"/>
          <w:color w:val="000000"/>
        </w:rPr>
        <w:t>jakościowymi</w:t>
      </w:r>
      <w:r w:rsidRPr="00787A2B">
        <w:rPr>
          <w:rFonts w:cstheme="minorHAnsi"/>
          <w:color w:val="000000"/>
        </w:rPr>
        <w:t xml:space="preserve"> sprzedanego paliwa. </w:t>
      </w:r>
    </w:p>
    <w:p w:rsidR="006F14F8" w:rsidRPr="006B7FEC" w:rsidRDefault="005C6112" w:rsidP="000C073A">
      <w:pPr>
        <w:pStyle w:val="Akapitzlist"/>
        <w:keepLines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6B7FEC">
        <w:rPr>
          <w:rFonts w:cstheme="minorHAnsi"/>
          <w:color w:val="000000" w:themeColor="text1"/>
        </w:rPr>
        <w:t>Niedopuszczalna jest pod rygorem nieważności zmiana postanowień umowy niekorzystnych dla Zamawiającego, jeżeli przy ich uwzględnieniu należałoby zmienić treść oferty na podstawie, której dokonano wyboru</w:t>
      </w:r>
      <w:r w:rsidR="006B7FEC" w:rsidRPr="006B7FEC">
        <w:rPr>
          <w:rFonts w:cstheme="minorHAnsi"/>
          <w:color w:val="000000" w:themeColor="text1"/>
        </w:rPr>
        <w:t xml:space="preserve"> </w:t>
      </w:r>
      <w:r w:rsidR="00DA5FDE" w:rsidRPr="006B7FEC">
        <w:rPr>
          <w:rFonts w:cstheme="minorHAnsi"/>
          <w:color w:val="000000" w:themeColor="text1"/>
        </w:rPr>
        <w:t xml:space="preserve">Wykonawcy </w:t>
      </w:r>
      <w:r w:rsidRPr="006B7FEC">
        <w:rPr>
          <w:rFonts w:cstheme="minorHAnsi"/>
          <w:color w:val="000000" w:themeColor="text1"/>
        </w:rPr>
        <w:t xml:space="preserve">, chyba, że konieczność wprowadzenia takich zmian wynika z okoliczności, których nie można było przewidzieć w chwili zawarcia umowy. </w:t>
      </w:r>
    </w:p>
    <w:p w:rsidR="006F14F8" w:rsidRPr="006B7FEC" w:rsidRDefault="005C6112" w:rsidP="000C073A">
      <w:pPr>
        <w:pStyle w:val="Akapitzlist"/>
        <w:keepLines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6B7FEC">
        <w:rPr>
          <w:rFonts w:cstheme="minorHAnsi"/>
          <w:color w:val="000000" w:themeColor="text1"/>
        </w:rPr>
        <w:t xml:space="preserve">Zmiana postanowień niniejszej umowy wymaga zgody obu stron wyrażonej na piśmie, pod rygorem nieważności. </w:t>
      </w:r>
    </w:p>
    <w:p w:rsidR="006F14F8" w:rsidRPr="006B7FEC" w:rsidRDefault="005C6112" w:rsidP="000C073A">
      <w:pPr>
        <w:pStyle w:val="Akapitzlist"/>
        <w:keepLines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6B7FEC">
        <w:rPr>
          <w:rFonts w:cstheme="minorHAnsi"/>
          <w:color w:val="000000" w:themeColor="text1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6F14F8" w:rsidRPr="006B7FEC" w:rsidRDefault="005C6112" w:rsidP="000C073A">
      <w:pPr>
        <w:pStyle w:val="Akapitzlist"/>
        <w:keepLines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6B7FEC">
        <w:rPr>
          <w:rFonts w:cstheme="minorHAnsi"/>
          <w:color w:val="000000" w:themeColor="text1"/>
        </w:rPr>
        <w:t xml:space="preserve">W  przypadku </w:t>
      </w:r>
      <w:r w:rsidR="00E23B8F" w:rsidRPr="006B7FEC">
        <w:rPr>
          <w:rFonts w:cstheme="minorHAnsi"/>
          <w:color w:val="000000" w:themeColor="text1"/>
        </w:rPr>
        <w:t xml:space="preserve">odstąpienia przez Zamawiającego od umowy </w:t>
      </w:r>
      <w:r w:rsidRPr="006B7FEC">
        <w:rPr>
          <w:rFonts w:cstheme="minorHAnsi"/>
          <w:color w:val="000000" w:themeColor="text1"/>
        </w:rPr>
        <w:t xml:space="preserve">Wykonawca może żądać jedynie wynagrodzenia należnego mu z tytułu wykonania części umowy.  </w:t>
      </w:r>
    </w:p>
    <w:p w:rsidR="00885F53" w:rsidRPr="006B7FEC" w:rsidRDefault="005C6112" w:rsidP="000C073A">
      <w:pPr>
        <w:pStyle w:val="Akapitzlist"/>
        <w:keepLines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6B7FEC">
        <w:rPr>
          <w:rFonts w:cstheme="minorHAnsi"/>
          <w:color w:val="000000" w:themeColor="text1"/>
        </w:rPr>
        <w:t>Odstąpienie od umowy powinno nastąpić w formie pisemnej pod rygorem nieważności takiego oświadczenia i powinno zawierać uzasadnienie.</w:t>
      </w:r>
    </w:p>
    <w:p w:rsidR="005169F5" w:rsidRDefault="005169F5" w:rsidP="006B7FEC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</w:rPr>
      </w:pPr>
    </w:p>
    <w:p w:rsidR="00197369" w:rsidRPr="00787A2B" w:rsidRDefault="00197369" w:rsidP="006B7FEC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t>§ 8.</w:t>
      </w:r>
    </w:p>
    <w:p w:rsidR="00197369" w:rsidRPr="00787A2B" w:rsidRDefault="00197369" w:rsidP="006B7FEC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t>Ubezpieczenia</w:t>
      </w:r>
    </w:p>
    <w:p w:rsidR="00197369" w:rsidRPr="00787A2B" w:rsidRDefault="00197369" w:rsidP="006B7FE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Cs/>
          <w:color w:val="000000"/>
        </w:rPr>
      </w:pPr>
      <w:r w:rsidRPr="00787A2B">
        <w:rPr>
          <w:rFonts w:cstheme="minorHAnsi"/>
          <w:bCs/>
          <w:color w:val="000000"/>
        </w:rPr>
        <w:t>Wykonawca zobowiązuje się do ubezpieczenia od wszelkich roszczeń cywilno-prawnych w okresie realizacji przedmiotu umowy.</w:t>
      </w:r>
    </w:p>
    <w:p w:rsidR="006F14F8" w:rsidRPr="00787A2B" w:rsidRDefault="006F14F8" w:rsidP="006B7FE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</w:p>
    <w:p w:rsidR="00197369" w:rsidRPr="00787A2B" w:rsidRDefault="00197369" w:rsidP="006B7FEC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t>§ 9</w:t>
      </w:r>
    </w:p>
    <w:p w:rsidR="00197369" w:rsidRDefault="00197369" w:rsidP="006B7FEC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t>Ochrona danych</w:t>
      </w:r>
    </w:p>
    <w:p w:rsidR="00521DC7" w:rsidRDefault="00521DC7" w:rsidP="000C073A">
      <w:pPr>
        <w:pStyle w:val="Akapitzlist"/>
        <w:keepLines/>
        <w:numPr>
          <w:ilvl w:val="3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 w:rsidRPr="006B7FEC">
        <w:rPr>
          <w:rFonts w:cstheme="minorHAnsi"/>
          <w:color w:val="000000"/>
        </w:rPr>
        <w:t xml:space="preserve">Strony wzajemnie oświadczają, że dane osobowe udostępnione drugiej Stronie zgodnie z Umową lub w związku z jej realizacją, przetwarzane są przez każdą ze Stron na potrzeby wykonywania Umowy, przez okres jej trwania, z uwzględnieniem ustawowych terminów przechowywania dokumentacji – w trybie i na zasadach określonych w rozporządzeniu Parlamentu Europejskiego </w:t>
      </w:r>
      <w:r w:rsidR="005169F5">
        <w:rPr>
          <w:rFonts w:cstheme="minorHAnsi"/>
          <w:color w:val="000000"/>
        </w:rPr>
        <w:br/>
      </w:r>
      <w:r w:rsidRPr="006B7FEC">
        <w:rPr>
          <w:rFonts w:cstheme="minorHAnsi"/>
          <w:color w:val="000000"/>
        </w:rPr>
        <w:t xml:space="preserve"> i Rady (UE) 2016/679 z dnia 27 kwietnia 2016 r. w sprawie ochrony osób fizycznych w związku  </w:t>
      </w:r>
      <w:r w:rsidR="005169F5">
        <w:rPr>
          <w:rFonts w:cstheme="minorHAnsi"/>
          <w:color w:val="000000"/>
        </w:rPr>
        <w:br/>
      </w:r>
      <w:r w:rsidRPr="006B7FEC">
        <w:rPr>
          <w:rFonts w:cstheme="minorHAnsi"/>
          <w:color w:val="000000"/>
        </w:rPr>
        <w:t xml:space="preserve">z przetwarzaniem danych osobowych i w sprawie swobodnego przepływu takich danych oraz uchylenia dyrektywy 95/46/WE (ogólne rozporządzenie o ochronie danych) (Dz. Urz. UE L 119  </w:t>
      </w:r>
      <w:r w:rsidR="005169F5">
        <w:rPr>
          <w:rFonts w:cstheme="minorHAnsi"/>
          <w:color w:val="000000"/>
        </w:rPr>
        <w:br/>
      </w:r>
      <w:r w:rsidRPr="006B7FEC">
        <w:rPr>
          <w:rFonts w:cstheme="minorHAnsi"/>
          <w:color w:val="000000"/>
        </w:rPr>
        <w:t xml:space="preserve">z 4.5.2016, s.1, z </w:t>
      </w:r>
      <w:proofErr w:type="spellStart"/>
      <w:r w:rsidRPr="006B7FEC">
        <w:rPr>
          <w:rFonts w:cstheme="minorHAnsi"/>
          <w:color w:val="000000"/>
        </w:rPr>
        <w:t>późn</w:t>
      </w:r>
      <w:proofErr w:type="spellEnd"/>
      <w:r w:rsidRPr="006B7FEC">
        <w:rPr>
          <w:rFonts w:cstheme="minorHAnsi"/>
          <w:color w:val="000000"/>
        </w:rPr>
        <w:t xml:space="preserve">. zm.), zwanym dalej „RODO”. </w:t>
      </w:r>
    </w:p>
    <w:p w:rsidR="00521DC7" w:rsidRDefault="00521DC7" w:rsidP="000C073A">
      <w:pPr>
        <w:pStyle w:val="Akapitzlist"/>
        <w:keepLines/>
        <w:numPr>
          <w:ilvl w:val="3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 w:rsidRPr="006B7FEC">
        <w:rPr>
          <w:rFonts w:cstheme="minorHAnsi"/>
          <w:color w:val="000000"/>
        </w:rPr>
        <w:t xml:space="preserve">Strony zobowiązują się do wykonywania wobec osób, których dane udostępniły drugiej Stronie, obowiązków informacyjnych wynikających z art. 13 lub art. 14 RODO.   </w:t>
      </w:r>
    </w:p>
    <w:p w:rsidR="00521DC7" w:rsidRDefault="00521DC7" w:rsidP="000C073A">
      <w:pPr>
        <w:pStyle w:val="Akapitzlist"/>
        <w:keepLines/>
        <w:numPr>
          <w:ilvl w:val="3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 w:rsidRPr="006B7FEC">
        <w:rPr>
          <w:rFonts w:cstheme="minorHAnsi"/>
          <w:color w:val="000000"/>
        </w:rPr>
        <w:t>Każda ze Stron zobowiązuje się do przetwarzania danych osobowych zgodnie z powszechnie obowiązującymi przepisami prawa oraz postanowieniami Umowy.</w:t>
      </w:r>
    </w:p>
    <w:p w:rsidR="006F14F8" w:rsidRPr="006B7FEC" w:rsidRDefault="00521DC7" w:rsidP="000C073A">
      <w:pPr>
        <w:pStyle w:val="Akapitzlist"/>
        <w:keepLines/>
        <w:numPr>
          <w:ilvl w:val="3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 w:rsidRPr="006B7FEC">
        <w:rPr>
          <w:rFonts w:cstheme="minorHAnsi"/>
          <w:color w:val="000000"/>
        </w:rPr>
        <w:t>Jeżeli w związku z przekazaniem danych osobowych drugiej stronie umowy konieczne będzie podpisanie umowy powierzenia przetwarzania danych osobowych strony zobowiązują się do jej podpisania</w:t>
      </w:r>
    </w:p>
    <w:p w:rsidR="00113660" w:rsidRPr="00787A2B" w:rsidRDefault="00113660" w:rsidP="006B7FEC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olor w:val="000000"/>
        </w:rPr>
      </w:pPr>
      <w:r w:rsidRPr="00787A2B">
        <w:rPr>
          <w:rFonts w:cstheme="minorHAnsi"/>
          <w:b/>
          <w:bCs/>
          <w:color w:val="000000"/>
        </w:rPr>
        <w:t>§ 10.</w:t>
      </w:r>
    </w:p>
    <w:p w:rsidR="00113660" w:rsidRPr="00787A2B" w:rsidRDefault="00113660" w:rsidP="006B7FEC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</w:rPr>
      </w:pPr>
      <w:r w:rsidRPr="00787A2B">
        <w:rPr>
          <w:rFonts w:cstheme="minorHAnsi"/>
          <w:b/>
          <w:bCs/>
        </w:rPr>
        <w:t>Zmiana umowy</w:t>
      </w:r>
    </w:p>
    <w:p w:rsidR="00113660" w:rsidRPr="00787A2B" w:rsidRDefault="00113660" w:rsidP="000C073A">
      <w:pPr>
        <w:pStyle w:val="Akapitzlist"/>
        <w:numPr>
          <w:ilvl w:val="0"/>
          <w:numId w:val="29"/>
        </w:numPr>
        <w:tabs>
          <w:tab w:val="num" w:pos="1440"/>
        </w:tabs>
        <w:autoSpaceDE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787A2B">
        <w:rPr>
          <w:rFonts w:cstheme="minorHAnsi"/>
        </w:rPr>
        <w:t>Zamawiający może dokonać zmian w treści zawartej umowy zgodnie z zapisami art. 144 ustawy</w:t>
      </w:r>
      <w:r w:rsidR="006B7FEC">
        <w:rPr>
          <w:rFonts w:cstheme="minorHAnsi"/>
        </w:rPr>
        <w:t xml:space="preserve"> </w:t>
      </w:r>
      <w:proofErr w:type="spellStart"/>
      <w:r w:rsidR="006B7FEC">
        <w:rPr>
          <w:rFonts w:cstheme="minorHAnsi"/>
        </w:rPr>
        <w:t>Pzp</w:t>
      </w:r>
      <w:proofErr w:type="spellEnd"/>
      <w:r w:rsidRPr="00787A2B">
        <w:rPr>
          <w:rFonts w:cstheme="minorHAnsi"/>
        </w:rPr>
        <w:t xml:space="preserve">. </w:t>
      </w:r>
    </w:p>
    <w:p w:rsidR="00113660" w:rsidRPr="00787A2B" w:rsidRDefault="00113660" w:rsidP="000C073A">
      <w:pPr>
        <w:pStyle w:val="Akapitzlist"/>
        <w:numPr>
          <w:ilvl w:val="0"/>
          <w:numId w:val="29"/>
        </w:numPr>
        <w:tabs>
          <w:tab w:val="num" w:pos="1440"/>
        </w:tabs>
        <w:autoSpaceDE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787A2B">
        <w:rPr>
          <w:rFonts w:cstheme="minorHAnsi"/>
        </w:rPr>
        <w:lastRenderedPageBreak/>
        <w:t xml:space="preserve">Zmiana zapisów umowy może być inicjowana przez Zamawiającego i Wykonawcę z zachowaniem formy pisemnej. Żądanie zmiany zapisów umowy winno zostać udokumentowane właściwym uzasadnieniem. </w:t>
      </w:r>
    </w:p>
    <w:p w:rsidR="005C0157" w:rsidRPr="00787A2B" w:rsidRDefault="005C0157" w:rsidP="006B7FEC">
      <w:pPr>
        <w:pStyle w:val="Akapitzlist"/>
        <w:tabs>
          <w:tab w:val="left" w:pos="-2835"/>
        </w:tabs>
        <w:spacing w:before="120" w:after="120" w:line="240" w:lineRule="auto"/>
        <w:ind w:left="360"/>
        <w:contextualSpacing w:val="0"/>
        <w:jc w:val="center"/>
        <w:rPr>
          <w:rFonts w:cstheme="minorHAnsi"/>
        </w:rPr>
      </w:pPr>
      <w:r w:rsidRPr="00787A2B">
        <w:rPr>
          <w:rFonts w:cstheme="minorHAnsi"/>
          <w:b/>
        </w:rPr>
        <w:t>§ 12.</w:t>
      </w:r>
    </w:p>
    <w:p w:rsidR="005C0157" w:rsidRPr="00787A2B" w:rsidRDefault="005C0157" w:rsidP="000C073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 w:rsidRPr="00787A2B">
        <w:rPr>
          <w:rFonts w:cstheme="minorHAnsi"/>
          <w:color w:val="000000"/>
        </w:rPr>
        <w:t>Ewentualne spory, wynikłe w związku z realizacją przedmiotu umowy, strony zobowiązują się rozwiązywać w drodze wspólnych negocjacji, a w przypadku niemożności ustalenia kompromisu będą rozstrzygane przez Sąd, właściwy dla siedziby Zamawiającego.</w:t>
      </w:r>
    </w:p>
    <w:p w:rsidR="005C0157" w:rsidRPr="00787A2B" w:rsidRDefault="005C0157" w:rsidP="000C073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bCs/>
          <w:color w:val="000000"/>
        </w:rPr>
      </w:pPr>
      <w:r w:rsidRPr="00787A2B">
        <w:rPr>
          <w:rFonts w:cstheme="minorHAnsi"/>
          <w:color w:val="000000"/>
        </w:rPr>
        <w:t xml:space="preserve">W sprawach, których nie reguluje niniejsza umowa, będą miały zastosowanie </w:t>
      </w:r>
      <w:r w:rsidR="006B7FEC">
        <w:rPr>
          <w:rFonts w:cstheme="minorHAnsi"/>
          <w:color w:val="000000"/>
        </w:rPr>
        <w:t>odpowiednie zapisy SIWZ, oferta</w:t>
      </w:r>
      <w:r w:rsidRPr="00787A2B">
        <w:rPr>
          <w:rFonts w:cstheme="minorHAnsi"/>
          <w:color w:val="000000"/>
        </w:rPr>
        <w:t>, przepisy kodeksu cywilnego, prawo zamówień publicznych.</w:t>
      </w:r>
    </w:p>
    <w:p w:rsidR="00716EE7" w:rsidRPr="00787A2B" w:rsidRDefault="00716EE7" w:rsidP="006B7FEC">
      <w:pPr>
        <w:autoSpaceDE w:val="0"/>
        <w:autoSpaceDN w:val="0"/>
        <w:adjustRightInd w:val="0"/>
        <w:spacing w:before="120" w:after="120" w:line="260" w:lineRule="atLeast"/>
        <w:jc w:val="both"/>
        <w:rPr>
          <w:rFonts w:cstheme="minorHAnsi"/>
          <w:bCs/>
          <w:color w:val="000000"/>
        </w:rPr>
      </w:pPr>
    </w:p>
    <w:p w:rsidR="00716EE7" w:rsidRPr="00787A2B" w:rsidRDefault="00716EE7" w:rsidP="006B7FEC">
      <w:pPr>
        <w:pStyle w:val="Akapitzlist"/>
        <w:tabs>
          <w:tab w:val="left" w:pos="-2835"/>
        </w:tabs>
        <w:spacing w:before="120" w:after="120"/>
        <w:ind w:left="360"/>
        <w:contextualSpacing w:val="0"/>
        <w:jc w:val="center"/>
        <w:rPr>
          <w:rFonts w:cstheme="minorHAnsi"/>
        </w:rPr>
      </w:pPr>
      <w:r w:rsidRPr="00787A2B">
        <w:rPr>
          <w:rFonts w:cstheme="minorHAnsi"/>
          <w:b/>
        </w:rPr>
        <w:t>§ 13.</w:t>
      </w:r>
    </w:p>
    <w:p w:rsidR="005C0157" w:rsidRPr="00787A2B" w:rsidRDefault="005C0157" w:rsidP="000C073A">
      <w:pPr>
        <w:pStyle w:val="Akapitzlist"/>
        <w:keepLines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color w:val="000000"/>
        </w:rPr>
      </w:pPr>
      <w:r w:rsidRPr="00787A2B">
        <w:rPr>
          <w:rFonts w:cstheme="minorHAnsi"/>
          <w:color w:val="000000"/>
        </w:rPr>
        <w:t>Umowa została sporządzona w dwóch jednobrzmiących egzemplarzach, po jednym dla Wykonawcy i Zamawiającego.</w:t>
      </w:r>
    </w:p>
    <w:p w:rsidR="005C0157" w:rsidRPr="00787A2B" w:rsidRDefault="005C0157" w:rsidP="006B7FE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</w:p>
    <w:p w:rsidR="005C0157" w:rsidRPr="00787A2B" w:rsidRDefault="005C0157" w:rsidP="006B7FE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</w:p>
    <w:p w:rsidR="00A71A04" w:rsidRPr="00787A2B" w:rsidRDefault="00A71A04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16EE7" w:rsidRPr="00787A2B" w:rsidRDefault="00716EE7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C0157" w:rsidRPr="00787A2B" w:rsidRDefault="005C0157" w:rsidP="00CE0516">
      <w:pPr>
        <w:keepLines/>
        <w:autoSpaceDE w:val="0"/>
        <w:autoSpaceDN w:val="0"/>
        <w:adjustRightInd w:val="0"/>
        <w:ind w:left="708"/>
        <w:jc w:val="both"/>
        <w:rPr>
          <w:rFonts w:cstheme="minorHAnsi"/>
          <w:color w:val="000000"/>
        </w:rPr>
      </w:pPr>
      <w:r w:rsidRPr="00787A2B">
        <w:rPr>
          <w:rFonts w:cstheme="minorHAnsi"/>
          <w:color w:val="000000"/>
        </w:rPr>
        <w:t xml:space="preserve">           Zamawiający</w:t>
      </w:r>
      <w:r w:rsidRPr="00787A2B">
        <w:rPr>
          <w:rFonts w:cstheme="minorHAnsi"/>
          <w:color w:val="000000"/>
        </w:rPr>
        <w:tab/>
      </w:r>
      <w:r w:rsidRPr="00787A2B">
        <w:rPr>
          <w:rFonts w:cstheme="minorHAnsi"/>
          <w:color w:val="000000"/>
        </w:rPr>
        <w:tab/>
      </w:r>
      <w:r w:rsidRPr="00787A2B">
        <w:rPr>
          <w:rFonts w:cstheme="minorHAnsi"/>
          <w:color w:val="000000"/>
        </w:rPr>
        <w:tab/>
      </w:r>
      <w:r w:rsidRPr="00787A2B">
        <w:rPr>
          <w:rFonts w:cstheme="minorHAnsi"/>
          <w:color w:val="000000"/>
        </w:rPr>
        <w:tab/>
      </w:r>
      <w:r w:rsidRPr="00787A2B">
        <w:rPr>
          <w:rFonts w:cstheme="minorHAnsi"/>
          <w:color w:val="000000"/>
        </w:rPr>
        <w:tab/>
      </w:r>
      <w:r w:rsidRPr="00787A2B">
        <w:rPr>
          <w:rFonts w:cstheme="minorHAnsi"/>
          <w:color w:val="000000"/>
        </w:rPr>
        <w:tab/>
        <w:t xml:space="preserve">   Wykonawca</w:t>
      </w:r>
    </w:p>
    <w:p w:rsidR="005C0157" w:rsidRPr="00787A2B" w:rsidRDefault="005C0157" w:rsidP="00CE0516">
      <w:pPr>
        <w:keepLines/>
        <w:autoSpaceDE w:val="0"/>
        <w:autoSpaceDN w:val="0"/>
        <w:adjustRightInd w:val="0"/>
        <w:ind w:left="708"/>
        <w:jc w:val="both"/>
        <w:rPr>
          <w:rFonts w:cstheme="minorHAnsi"/>
          <w:color w:val="000000"/>
        </w:rPr>
      </w:pPr>
    </w:p>
    <w:p w:rsidR="005C0157" w:rsidRPr="00787A2B" w:rsidRDefault="005C0157" w:rsidP="00CE0516">
      <w:pPr>
        <w:keepLines/>
        <w:autoSpaceDE w:val="0"/>
        <w:autoSpaceDN w:val="0"/>
        <w:adjustRightInd w:val="0"/>
        <w:ind w:left="708"/>
        <w:jc w:val="both"/>
        <w:rPr>
          <w:rFonts w:cstheme="minorHAnsi"/>
          <w:color w:val="000000"/>
        </w:rPr>
      </w:pPr>
      <w:r w:rsidRPr="00787A2B">
        <w:rPr>
          <w:rFonts w:cstheme="minorHAnsi"/>
          <w:color w:val="000000"/>
        </w:rPr>
        <w:t xml:space="preserve">  ........................................ </w:t>
      </w:r>
      <w:r w:rsidRPr="00787A2B">
        <w:rPr>
          <w:rFonts w:cstheme="minorHAnsi"/>
          <w:color w:val="000000"/>
        </w:rPr>
        <w:tab/>
      </w:r>
      <w:r w:rsidRPr="00787A2B">
        <w:rPr>
          <w:rFonts w:cstheme="minorHAnsi"/>
          <w:color w:val="000000"/>
        </w:rPr>
        <w:tab/>
      </w:r>
      <w:r w:rsidRPr="00787A2B">
        <w:rPr>
          <w:rFonts w:cstheme="minorHAnsi"/>
          <w:color w:val="000000"/>
        </w:rPr>
        <w:tab/>
        <w:t xml:space="preserve">                  </w:t>
      </w:r>
      <w:r w:rsidRPr="00787A2B">
        <w:rPr>
          <w:rFonts w:cstheme="minorHAnsi"/>
          <w:color w:val="000000"/>
        </w:rPr>
        <w:tab/>
        <w:t>..................................</w:t>
      </w:r>
    </w:p>
    <w:p w:rsidR="00A71A04" w:rsidRDefault="00A71A04" w:rsidP="00A71A0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71A04" w:rsidRDefault="00A71A04" w:rsidP="00A71A0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Załączniki do umowy:</w:t>
      </w:r>
    </w:p>
    <w:p w:rsidR="000E41D6" w:rsidRDefault="000E41D6" w:rsidP="000C073A">
      <w:pPr>
        <w:pStyle w:val="Akapitzlist"/>
        <w:keepLines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SIWZ wraz z załącznikami</w:t>
      </w:r>
    </w:p>
    <w:p w:rsidR="005C0157" w:rsidRDefault="00A71A04" w:rsidP="000C073A">
      <w:pPr>
        <w:pStyle w:val="Akapitzlist"/>
        <w:keepLines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Oferta Wykonawcy</w:t>
      </w:r>
    </w:p>
    <w:p w:rsidR="00A71A04" w:rsidRPr="00A71A04" w:rsidRDefault="00A71A04" w:rsidP="000C073A">
      <w:pPr>
        <w:pStyle w:val="Akapitzlist"/>
        <w:keepLines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Wykaz pojazdów z numerami rejestracyjnymi  </w:t>
      </w:r>
    </w:p>
    <w:p w:rsidR="008442EF" w:rsidRDefault="008442EF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442EF" w:rsidRDefault="008442EF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442EF" w:rsidRDefault="008442EF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169F5" w:rsidRDefault="005169F5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169F5" w:rsidRDefault="005169F5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169F5" w:rsidRDefault="005169F5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169F5" w:rsidRDefault="005169F5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169F5" w:rsidRDefault="005169F5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169F5" w:rsidRDefault="005169F5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95AD8" w:rsidRDefault="00D95AD8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95AD8" w:rsidRDefault="00D95AD8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95AD8" w:rsidRDefault="00D95AD8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46097" w:rsidRDefault="00B46097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46097" w:rsidRDefault="00B46097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A634A" w:rsidRDefault="00DA634A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A634A" w:rsidRDefault="00DA634A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A634A" w:rsidRDefault="00DA634A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A634A" w:rsidRDefault="00DA634A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A634A" w:rsidRDefault="00DA634A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46097" w:rsidRDefault="00B46097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46097" w:rsidRDefault="00B46097" w:rsidP="001302E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160FA" w:rsidRDefault="008160FA" w:rsidP="005169F5">
      <w:pPr>
        <w:jc w:val="right"/>
        <w:rPr>
          <w:b/>
        </w:rPr>
      </w:pPr>
      <w:r>
        <w:rPr>
          <w:b/>
        </w:rPr>
        <w:lastRenderedPageBreak/>
        <w:t>Załącznik nr 3 do SIWZ</w:t>
      </w:r>
    </w:p>
    <w:p w:rsidR="008160FA" w:rsidRPr="009D259B" w:rsidRDefault="008160FA" w:rsidP="001302ED">
      <w:pPr>
        <w:jc w:val="both"/>
        <w:rPr>
          <w:bCs/>
        </w:rPr>
      </w:pPr>
      <w:r w:rsidRPr="009D259B">
        <w:rPr>
          <w:bCs/>
        </w:rPr>
        <w:t>………………………………….</w:t>
      </w:r>
    </w:p>
    <w:p w:rsidR="008160FA" w:rsidRDefault="008160FA" w:rsidP="001302ED">
      <w:pPr>
        <w:jc w:val="both"/>
        <w:rPr>
          <w:b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 </w:t>
      </w:r>
      <w:r w:rsidRPr="00CB2393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Pieczęć Wykonawcy</w:t>
      </w:r>
    </w:p>
    <w:p w:rsidR="008160FA" w:rsidRDefault="008160FA" w:rsidP="001302ED">
      <w:pPr>
        <w:jc w:val="both"/>
        <w:rPr>
          <w:rFonts w:eastAsia="Verdana,Bold"/>
          <w:b/>
          <w:bCs/>
          <w:color w:val="000000" w:themeColor="text1"/>
        </w:rPr>
      </w:pPr>
    </w:p>
    <w:p w:rsidR="008160FA" w:rsidRDefault="008160FA" w:rsidP="001302ED">
      <w:pPr>
        <w:jc w:val="both"/>
        <w:rPr>
          <w:rFonts w:eastAsia="Verdana,Bold"/>
          <w:b/>
          <w:bCs/>
          <w:color w:val="000000" w:themeColor="text1"/>
        </w:rPr>
      </w:pPr>
    </w:p>
    <w:p w:rsidR="008160FA" w:rsidRPr="006C3042" w:rsidRDefault="008160FA" w:rsidP="005169F5">
      <w:pPr>
        <w:jc w:val="center"/>
        <w:rPr>
          <w:rFonts w:eastAsia="Verdana,Bold"/>
          <w:b/>
          <w:bCs/>
          <w:color w:val="000000" w:themeColor="text1"/>
        </w:rPr>
      </w:pPr>
      <w:r w:rsidRPr="006C3042">
        <w:rPr>
          <w:rFonts w:eastAsia="Verdana,Bold"/>
          <w:b/>
          <w:bCs/>
          <w:color w:val="000000" w:themeColor="text1"/>
        </w:rPr>
        <w:t>LISTA PODMIOTÓW NALEŻĄCYCH DO TEJ SAMEJ GRUPY KAPITAŁOWEJ / INFORMACJA O BRAKU PRZYNALEŻNOŚCI DO GRUPY KAPITAŁOWEJ</w:t>
      </w:r>
    </w:p>
    <w:p w:rsidR="008160FA" w:rsidRDefault="008160FA" w:rsidP="001302ED">
      <w:pPr>
        <w:spacing w:after="0"/>
        <w:jc w:val="both"/>
      </w:pPr>
      <w:r w:rsidRPr="00566478">
        <w:t>Przystępując do udziału w postępowaniu o udzielenie zamówienia publicznego na</w:t>
      </w:r>
      <w:r>
        <w:t xml:space="preserve"> </w:t>
      </w:r>
      <w:r w:rsidRPr="00E712F1">
        <w:t>dostawę oleju napędowego poprzez tankowanie bezpośrednio do zbiorników pojazdów Miejskiej Komunikacji Samochodowej Sp. z o.o. w Mielcu</w:t>
      </w:r>
      <w:r w:rsidRPr="00566478">
        <w:t>:</w:t>
      </w:r>
      <w:r>
        <w:t xml:space="preserve"> </w:t>
      </w:r>
    </w:p>
    <w:p w:rsidR="008160FA" w:rsidRDefault="008160FA" w:rsidP="001302ED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81141" w:rsidRDefault="00F81141" w:rsidP="00F81141">
      <w:r>
        <w:t xml:space="preserve">ja/my (imię nazwisko) …………………………………………………………………………………….......................................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 </w:t>
      </w:r>
    </w:p>
    <w:p w:rsidR="00F81141" w:rsidRDefault="00F81141" w:rsidP="00F81141">
      <w:r>
        <w:t xml:space="preserve">……………………………………………………………………………………………………………………………………………………………. </w:t>
      </w:r>
    </w:p>
    <w:p w:rsidR="008160FA" w:rsidRPr="00603DA2" w:rsidRDefault="008160FA" w:rsidP="001302ED">
      <w:pPr>
        <w:jc w:val="both"/>
      </w:pPr>
      <w:r w:rsidRPr="00603DA2">
        <w:t xml:space="preserve"> </w:t>
      </w:r>
      <w:r w:rsidRPr="00603DA2">
        <w:sym w:font="Wingdings" w:char="F0A8"/>
      </w:r>
      <w:r w:rsidRPr="00603DA2">
        <w:t>* Oświadczam, że podmiot, który reprezentuję należy do grupy kapitałowej w rozumieniu ustawy z dnia 16 lutego 2007 r. o ochronie konkurencji i konsumentów wraz z następującymi podmiotami:</w:t>
      </w:r>
    </w:p>
    <w:p w:rsidR="008160FA" w:rsidRPr="00603DA2" w:rsidRDefault="008160FA" w:rsidP="000C073A">
      <w:pPr>
        <w:numPr>
          <w:ilvl w:val="0"/>
          <w:numId w:val="35"/>
        </w:numPr>
        <w:jc w:val="both"/>
      </w:pPr>
      <w:r w:rsidRPr="00603DA2">
        <w:t>………………………………………………………………………………………………</w:t>
      </w:r>
    </w:p>
    <w:p w:rsidR="008160FA" w:rsidRPr="00603DA2" w:rsidRDefault="008160FA" w:rsidP="000C073A">
      <w:pPr>
        <w:numPr>
          <w:ilvl w:val="0"/>
          <w:numId w:val="35"/>
        </w:numPr>
        <w:jc w:val="both"/>
      </w:pPr>
      <w:r w:rsidRPr="00603DA2">
        <w:t>………………………………………………………………………………………………</w:t>
      </w:r>
    </w:p>
    <w:p w:rsidR="008160FA" w:rsidRPr="00603DA2" w:rsidRDefault="008160FA" w:rsidP="000C073A">
      <w:pPr>
        <w:numPr>
          <w:ilvl w:val="0"/>
          <w:numId w:val="35"/>
        </w:numPr>
        <w:jc w:val="both"/>
      </w:pPr>
      <w:r w:rsidRPr="00603DA2">
        <w:t>………………………………………………………………………………………………</w:t>
      </w:r>
    </w:p>
    <w:p w:rsidR="008160FA" w:rsidRPr="00603DA2" w:rsidRDefault="008160FA" w:rsidP="000C073A">
      <w:pPr>
        <w:numPr>
          <w:ilvl w:val="0"/>
          <w:numId w:val="35"/>
        </w:numPr>
        <w:jc w:val="both"/>
      </w:pPr>
      <w:r w:rsidRPr="00603DA2">
        <w:t>………………………………………………………………………………………………</w:t>
      </w:r>
    </w:p>
    <w:p w:rsidR="008160FA" w:rsidRPr="00603DA2" w:rsidRDefault="008160FA" w:rsidP="000C073A">
      <w:pPr>
        <w:numPr>
          <w:ilvl w:val="0"/>
          <w:numId w:val="35"/>
        </w:numPr>
        <w:jc w:val="both"/>
      </w:pPr>
      <w:r w:rsidRPr="00603DA2">
        <w:t>………………………………………………………………………………………………</w:t>
      </w:r>
    </w:p>
    <w:p w:rsidR="008160FA" w:rsidRPr="00603DA2" w:rsidRDefault="008160FA" w:rsidP="001302ED">
      <w:pPr>
        <w:jc w:val="both"/>
      </w:pPr>
    </w:p>
    <w:p w:rsidR="008160FA" w:rsidRPr="00603DA2" w:rsidRDefault="008160FA" w:rsidP="001302ED">
      <w:pPr>
        <w:jc w:val="both"/>
      </w:pPr>
      <w:r w:rsidRPr="00603DA2"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8160FA" w:rsidRPr="00603DA2" w:rsidRDefault="008160FA" w:rsidP="001302ED">
      <w:pPr>
        <w:jc w:val="both"/>
      </w:pPr>
      <w:r w:rsidRPr="00603DA2">
        <w:sym w:font="Wingdings" w:char="F0A8"/>
      </w:r>
      <w:r w:rsidRPr="00603DA2">
        <w:t>* Oświadczam, że podmiot, który reprezentuję nie należy do grupy kapitałowej</w:t>
      </w:r>
    </w:p>
    <w:p w:rsidR="008160FA" w:rsidRPr="00F81141" w:rsidRDefault="008160FA" w:rsidP="001302ED">
      <w:pPr>
        <w:jc w:val="both"/>
        <w:rPr>
          <w:i/>
          <w:iCs/>
          <w:sz w:val="20"/>
          <w:szCs w:val="20"/>
        </w:rPr>
      </w:pPr>
      <w:r w:rsidRPr="00F81141">
        <w:rPr>
          <w:i/>
          <w:iCs/>
          <w:sz w:val="20"/>
          <w:szCs w:val="20"/>
        </w:rPr>
        <w:t>*zaznaczyć właściwe</w:t>
      </w:r>
    </w:p>
    <w:p w:rsidR="008160FA" w:rsidRDefault="008160FA" w:rsidP="001302ED">
      <w:pPr>
        <w:jc w:val="both"/>
      </w:pPr>
      <w:r w:rsidRPr="00603DA2"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81141" w:rsidRDefault="00F81141" w:rsidP="00F81141"/>
    <w:p w:rsidR="00F81141" w:rsidRDefault="00F81141" w:rsidP="00F81141">
      <w:r>
        <w:t>...................................................................</w:t>
      </w:r>
    </w:p>
    <w:p w:rsidR="00F81141" w:rsidRDefault="00F81141" w:rsidP="00F81141">
      <w:r>
        <w:rPr>
          <w:i/>
          <w:iCs/>
        </w:rPr>
        <w:t xml:space="preserve">(Miejscowość, data) </w:t>
      </w:r>
    </w:p>
    <w:p w:rsidR="00F81141" w:rsidRDefault="00F81141" w:rsidP="00F81141">
      <w:pPr>
        <w:jc w:val="right"/>
        <w:rPr>
          <w:i/>
        </w:rPr>
      </w:pPr>
      <w:r>
        <w:rPr>
          <w:i/>
        </w:rPr>
        <w:t>Formularz podpisany elektronicznie</w:t>
      </w:r>
    </w:p>
    <w:p w:rsidR="00603E58" w:rsidRDefault="00603E58" w:rsidP="002C6586">
      <w:pPr>
        <w:jc w:val="right"/>
        <w:rPr>
          <w:b/>
        </w:rPr>
      </w:pPr>
    </w:p>
    <w:p w:rsidR="002C6586" w:rsidRDefault="002C6586" w:rsidP="002C6586">
      <w:pPr>
        <w:jc w:val="right"/>
        <w:rPr>
          <w:b/>
        </w:rPr>
      </w:pPr>
      <w:r>
        <w:rPr>
          <w:b/>
        </w:rPr>
        <w:lastRenderedPageBreak/>
        <w:t>Załącznik nr 4 do SIWZ</w:t>
      </w:r>
    </w:p>
    <w:p w:rsidR="002C6586" w:rsidRPr="009D259B" w:rsidRDefault="002C6586" w:rsidP="002C6586">
      <w:pPr>
        <w:jc w:val="both"/>
        <w:rPr>
          <w:bCs/>
        </w:rPr>
      </w:pPr>
      <w:r w:rsidRPr="009D259B">
        <w:rPr>
          <w:bCs/>
        </w:rPr>
        <w:t>………………………………….</w:t>
      </w:r>
    </w:p>
    <w:p w:rsidR="002C6586" w:rsidRDefault="002C6586" w:rsidP="002C6586">
      <w:pPr>
        <w:jc w:val="both"/>
        <w:rPr>
          <w:b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 </w:t>
      </w:r>
      <w:r w:rsidRPr="00CB2393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Pieczęć Wykonawcy</w:t>
      </w:r>
    </w:p>
    <w:p w:rsidR="002C6586" w:rsidRDefault="002C6586" w:rsidP="002C6586">
      <w:pPr>
        <w:jc w:val="both"/>
        <w:rPr>
          <w:rFonts w:eastAsia="Verdana,Bold"/>
          <w:b/>
          <w:bCs/>
          <w:color w:val="000000" w:themeColor="text1"/>
        </w:rPr>
      </w:pPr>
    </w:p>
    <w:p w:rsidR="002C6586" w:rsidRDefault="00D93F38" w:rsidP="002C6586">
      <w:pPr>
        <w:jc w:val="center"/>
      </w:pPr>
      <w:r>
        <w:rPr>
          <w:b/>
          <w:bCs/>
        </w:rPr>
        <w:t>OŚWIADCZENIE WYKONAWCY</w:t>
      </w:r>
    </w:p>
    <w:p w:rsidR="002C6586" w:rsidRDefault="002C6586" w:rsidP="00F81141">
      <w:pPr>
        <w:jc w:val="center"/>
      </w:pPr>
      <w:r>
        <w:rPr>
          <w:b/>
          <w:bCs/>
        </w:rPr>
        <w:t xml:space="preserve">o braku orzeczonego tytułem środka zapobiegawczego zakazu ubiegania się o zamówienie publiczne, o którym mowa w art. 24 ust. 1 pkt. 22 ustawy Prawo zamówień publicznych </w:t>
      </w:r>
      <w:r w:rsidR="00603E58">
        <w:rPr>
          <w:b/>
          <w:bCs/>
        </w:rPr>
        <w:br/>
      </w:r>
      <w:r>
        <w:rPr>
          <w:b/>
          <w:bCs/>
        </w:rPr>
        <w:t>z dnia 29 stycznia 2004 r.</w:t>
      </w:r>
    </w:p>
    <w:p w:rsidR="00F81141" w:rsidRDefault="002C6586" w:rsidP="00F81141">
      <w:pPr>
        <w:spacing w:after="0"/>
        <w:jc w:val="both"/>
      </w:pPr>
      <w:r>
        <w:t xml:space="preserve">Przystępując do postępowania w sprawie udzielenia zamówienia publicznego - </w:t>
      </w:r>
      <w:r w:rsidR="00F81141" w:rsidRPr="00566478">
        <w:t>na</w:t>
      </w:r>
      <w:r w:rsidR="00F81141">
        <w:t xml:space="preserve"> </w:t>
      </w:r>
      <w:r w:rsidR="00F81141" w:rsidRPr="00E712F1">
        <w:t>dostawę oleju napędowego poprzez tankowanie bezpośrednio do zbiorników pojazdów Miejskiej Komunikacji Samochodowej Sp. z o.o. w Mielcu</w:t>
      </w:r>
      <w:r w:rsidR="00F81141" w:rsidRPr="00566478">
        <w:t>:</w:t>
      </w:r>
      <w:r w:rsidR="00F81141">
        <w:t xml:space="preserve"> </w:t>
      </w:r>
    </w:p>
    <w:p w:rsidR="00F81141" w:rsidRPr="00F81141" w:rsidRDefault="00F81141" w:rsidP="00F81141">
      <w:pPr>
        <w:rPr>
          <w:sz w:val="6"/>
          <w:szCs w:val="6"/>
        </w:rPr>
      </w:pPr>
    </w:p>
    <w:p w:rsidR="002C6586" w:rsidRDefault="002C6586" w:rsidP="00F81141">
      <w:r>
        <w:t>ja/my (imię nazwisko) ……………………………………………………………………………………....</w:t>
      </w:r>
      <w:r w:rsidR="00F81141">
        <w:t>..................................</w:t>
      </w:r>
      <w:r>
        <w:t xml:space="preserve">. ................................................................................................................................................................... reprezentując firmę (nazwa </w:t>
      </w:r>
      <w:r w:rsidR="00F81141">
        <w:t>f</w:t>
      </w:r>
      <w:r>
        <w:t>irmy)..........................................................................................................</w:t>
      </w:r>
      <w:r w:rsidR="00F81141">
        <w:t>.</w:t>
      </w:r>
      <w:r>
        <w:t xml:space="preserve">. </w:t>
      </w:r>
    </w:p>
    <w:p w:rsidR="002C6586" w:rsidRDefault="002C6586" w:rsidP="002C6586">
      <w:r>
        <w:t>………………………………………………………………………………………………………………………</w:t>
      </w:r>
      <w:r w:rsidR="00F81141">
        <w:t>……………………………………</w:t>
      </w:r>
      <w:r>
        <w:t xml:space="preserve">. </w:t>
      </w:r>
    </w:p>
    <w:p w:rsidR="002C6586" w:rsidRDefault="002C6586" w:rsidP="00F81141">
      <w:pPr>
        <w:jc w:val="both"/>
      </w:pPr>
      <w:r>
        <w:t xml:space="preserve">jako pełnomocny przedstawiciel reprezentowanej przeze mnie firmy oświadczam/my, iż wobec mnie /nas nie orzeczono tytułem środka zapobiegawczego zakazu ubiegania się o zamówienie publiczne. </w:t>
      </w:r>
    </w:p>
    <w:p w:rsidR="002C6586" w:rsidRDefault="002C6586" w:rsidP="00F81141">
      <w:pPr>
        <w:jc w:val="both"/>
      </w:pPr>
      <w: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F81141" w:rsidRDefault="00F81141" w:rsidP="002C6586"/>
    <w:p w:rsidR="002C6586" w:rsidRDefault="002C6586" w:rsidP="002C6586">
      <w:r>
        <w:t>...................................................................</w:t>
      </w:r>
    </w:p>
    <w:p w:rsidR="002C6586" w:rsidRDefault="002C6586" w:rsidP="002C6586">
      <w:r>
        <w:rPr>
          <w:i/>
          <w:iCs/>
        </w:rPr>
        <w:t xml:space="preserve">(Miejscowość, data) </w:t>
      </w:r>
    </w:p>
    <w:p w:rsidR="002C6586" w:rsidRDefault="002C6586" w:rsidP="002C6586"/>
    <w:p w:rsidR="002C6586" w:rsidRDefault="002C6586" w:rsidP="002C6586">
      <w:pPr>
        <w:jc w:val="right"/>
        <w:rPr>
          <w:i/>
        </w:rPr>
      </w:pPr>
      <w:r>
        <w:rPr>
          <w:i/>
        </w:rPr>
        <w:t>Formularz podpisany elektronicznie</w:t>
      </w:r>
    </w:p>
    <w:p w:rsidR="002C6586" w:rsidRDefault="002C6586" w:rsidP="002C6586"/>
    <w:p w:rsidR="002C6586" w:rsidRDefault="002C6586" w:rsidP="002C6586"/>
    <w:p w:rsidR="002C6586" w:rsidRDefault="002C6586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F81141" w:rsidRDefault="00F81141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F81141" w:rsidRDefault="00F81141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F81141" w:rsidRDefault="00F81141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F81141" w:rsidRDefault="00F81141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F81141" w:rsidRDefault="00F81141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F81141" w:rsidRDefault="00F81141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F81141" w:rsidRDefault="00F81141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F81141" w:rsidRDefault="00F81141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421C60" w:rsidRDefault="00421C60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F81141" w:rsidRDefault="00F81141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F81141" w:rsidRDefault="00F81141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0F4CEC" w:rsidRDefault="000F4CEC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0F4CEC" w:rsidRDefault="000F4CEC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0F4CEC" w:rsidRDefault="000F4CEC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0F4CEC" w:rsidRDefault="000F4CEC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F81141" w:rsidRDefault="00F81141" w:rsidP="00F81141">
      <w:pPr>
        <w:jc w:val="right"/>
        <w:rPr>
          <w:b/>
        </w:rPr>
      </w:pPr>
      <w:r>
        <w:rPr>
          <w:b/>
        </w:rPr>
        <w:lastRenderedPageBreak/>
        <w:t>Załącznik nr 5 do SIWZ</w:t>
      </w:r>
    </w:p>
    <w:p w:rsidR="00F81141" w:rsidRDefault="00F81141" w:rsidP="00F81141">
      <w:r>
        <w:rPr>
          <w:i/>
          <w:iCs/>
        </w:rPr>
        <w:t xml:space="preserve">...........................................                                                                                                  </w:t>
      </w:r>
    </w:p>
    <w:p w:rsidR="00F81141" w:rsidRDefault="00F81141" w:rsidP="00F81141">
      <w:r>
        <w:rPr>
          <w:i/>
          <w:iCs/>
        </w:rPr>
        <w:t xml:space="preserve">(pieczęć Wykonawcy) </w:t>
      </w:r>
    </w:p>
    <w:p w:rsidR="00F81141" w:rsidRDefault="00D93F38" w:rsidP="00F81141">
      <w:pPr>
        <w:jc w:val="center"/>
      </w:pPr>
      <w:r>
        <w:rPr>
          <w:b/>
          <w:bCs/>
        </w:rPr>
        <w:t>OŚWIADCZENIE WYKONAWCY</w:t>
      </w:r>
    </w:p>
    <w:p w:rsidR="00F81141" w:rsidRDefault="00F81141" w:rsidP="00F81141">
      <w:pPr>
        <w:jc w:val="center"/>
      </w:pPr>
      <w:r>
        <w:rPr>
          <w:b/>
          <w:bCs/>
        </w:rPr>
        <w:t xml:space="preserve">o braku wydania prawomocnego wyroku sądu lub ostatecznej decyzji administracyjnej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 o których mowa w art. 24 ust. 1 pkt. 15 ustawy Prawo zamówień publicznych </w:t>
      </w:r>
      <w:r w:rsidR="00603E58">
        <w:rPr>
          <w:b/>
          <w:bCs/>
        </w:rPr>
        <w:br/>
      </w:r>
      <w:r>
        <w:rPr>
          <w:b/>
          <w:bCs/>
        </w:rPr>
        <w:t xml:space="preserve">z dnia 29 stycznia 2004 r. </w:t>
      </w:r>
    </w:p>
    <w:p w:rsidR="00F81141" w:rsidRDefault="00F81141" w:rsidP="00F81141">
      <w:pPr>
        <w:spacing w:after="0"/>
        <w:jc w:val="both"/>
      </w:pPr>
      <w:r>
        <w:t xml:space="preserve">Przystępując do postępowania w sprawie udzielenia zamówienia publicznego - </w:t>
      </w:r>
      <w:r w:rsidRPr="00566478">
        <w:t>na</w:t>
      </w:r>
      <w:r>
        <w:t xml:space="preserve"> </w:t>
      </w:r>
      <w:r w:rsidRPr="00E712F1">
        <w:t>dostawę oleju napędowego poprzez tankowanie bezpośrednio do zbiorników pojazdów Miejskiej Komunikacji Samochodowej Sp. z o.o. w Mielcu</w:t>
      </w:r>
      <w:r w:rsidRPr="00566478">
        <w:t>:</w:t>
      </w:r>
      <w:r>
        <w:t xml:space="preserve"> </w:t>
      </w:r>
    </w:p>
    <w:p w:rsidR="00F81141" w:rsidRPr="00F81141" w:rsidRDefault="00F81141" w:rsidP="00F81141">
      <w:pPr>
        <w:rPr>
          <w:sz w:val="6"/>
          <w:szCs w:val="6"/>
        </w:rPr>
      </w:pPr>
    </w:p>
    <w:p w:rsidR="00F81141" w:rsidRDefault="00F81141" w:rsidP="00F81141">
      <w:r>
        <w:t xml:space="preserve">ja/my (imię nazwisko) …………………………………………………………………………………….......................................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 </w:t>
      </w:r>
    </w:p>
    <w:p w:rsidR="00F81141" w:rsidRDefault="00F81141" w:rsidP="00F81141">
      <w:r>
        <w:t xml:space="preserve">……………………………………………………………………………………………………………………………………………………………. </w:t>
      </w:r>
    </w:p>
    <w:p w:rsidR="00F81141" w:rsidRDefault="00F81141" w:rsidP="00F81141">
      <w:pPr>
        <w:jc w:val="both"/>
      </w:pPr>
      <w:r w:rsidRPr="00603DA2">
        <w:sym w:font="Wingdings" w:char="F0A8"/>
      </w:r>
      <w:r>
        <w:t xml:space="preserve"> jako pełnomocny przedstawiciel reprezentowanej przeze mnie firmy oświadczam/my, iż wobec mnie /nas </w:t>
      </w:r>
      <w:r>
        <w:rPr>
          <w:b/>
          <w:bCs/>
        </w:rPr>
        <w:t xml:space="preserve">nie wydano* </w:t>
      </w:r>
      <w:r>
        <w:t xml:space="preserve">prawomocnego wyroku sądu lub ostatecznej decyzji administracyjnej o zaleganiu z uiszczaniem podatków, opłat lub składek na ubezpieczenia społeczne lub zdrowotne, albo </w:t>
      </w:r>
    </w:p>
    <w:p w:rsidR="00F81141" w:rsidRDefault="00F81141" w:rsidP="00F81141">
      <w:pPr>
        <w:jc w:val="both"/>
      </w:pPr>
      <w:r w:rsidRPr="00603DA2">
        <w:sym w:font="Wingdings" w:char="F0A8"/>
      </w:r>
      <w:r>
        <w:t xml:space="preserve"> </w:t>
      </w:r>
      <w:r>
        <w:rPr>
          <w:b/>
          <w:bCs/>
        </w:rPr>
        <w:t xml:space="preserve">wydano* </w:t>
      </w:r>
      <w:r>
        <w:t xml:space="preserve">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>
        <w:t>Pzp</w:t>
      </w:r>
      <w:proofErr w:type="spellEnd"/>
      <w:r>
        <w:t xml:space="preserve"> przedstawiamy w załączeniu dokumenty potwierdzające dokonanie płatności ww. należności wraz z ewentualnymi odsetkami lub grzywnami lub zawarcie wiążącego porozumienia w sprawie spłat tych należności. </w:t>
      </w:r>
    </w:p>
    <w:p w:rsidR="00F81141" w:rsidRDefault="00F81141" w:rsidP="00F81141">
      <w:pPr>
        <w:jc w:val="both"/>
      </w:pPr>
      <w: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F81141" w:rsidRPr="00F81141" w:rsidRDefault="00F81141" w:rsidP="00F81141">
      <w:pPr>
        <w:rPr>
          <w:sz w:val="20"/>
          <w:szCs w:val="20"/>
        </w:rPr>
      </w:pPr>
      <w:r w:rsidRPr="00F81141">
        <w:rPr>
          <w:i/>
          <w:iCs/>
          <w:sz w:val="20"/>
          <w:szCs w:val="20"/>
        </w:rPr>
        <w:t xml:space="preserve">*właściwe </w:t>
      </w:r>
      <w:r>
        <w:rPr>
          <w:i/>
          <w:iCs/>
          <w:sz w:val="20"/>
          <w:szCs w:val="20"/>
        </w:rPr>
        <w:t>zaznaczyć</w:t>
      </w:r>
    </w:p>
    <w:p w:rsidR="00F81141" w:rsidRDefault="00F81141" w:rsidP="00F81141"/>
    <w:p w:rsidR="00F81141" w:rsidRDefault="00F81141" w:rsidP="00F81141">
      <w:r>
        <w:t xml:space="preserve">................................................................... </w:t>
      </w:r>
    </w:p>
    <w:p w:rsidR="00F81141" w:rsidRDefault="00F81141" w:rsidP="00F81141">
      <w:r>
        <w:rPr>
          <w:i/>
          <w:iCs/>
        </w:rPr>
        <w:t xml:space="preserve">(Miejscowość, data) </w:t>
      </w:r>
    </w:p>
    <w:p w:rsidR="00F81141" w:rsidRDefault="00F81141" w:rsidP="00F81141">
      <w:pPr>
        <w:jc w:val="right"/>
        <w:rPr>
          <w:i/>
        </w:rPr>
      </w:pPr>
      <w:r>
        <w:rPr>
          <w:i/>
        </w:rPr>
        <w:t>Formularz podpisany elektronicznie</w:t>
      </w:r>
    </w:p>
    <w:p w:rsidR="00F81141" w:rsidRDefault="00F81141" w:rsidP="00F81141"/>
    <w:p w:rsidR="00F81141" w:rsidRDefault="00F81141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F81141" w:rsidRDefault="00F81141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0F4CEC" w:rsidRDefault="000F4CEC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0F4CEC" w:rsidRDefault="000F4CEC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0F4CEC" w:rsidRDefault="000F4CEC" w:rsidP="001302ED">
      <w:pPr>
        <w:spacing w:after="0" w:line="240" w:lineRule="auto"/>
        <w:ind w:left="4248" w:firstLine="708"/>
        <w:jc w:val="both"/>
        <w:rPr>
          <w:sz w:val="16"/>
        </w:rPr>
      </w:pPr>
      <w:bookmarkStart w:id="0" w:name="_GoBack"/>
      <w:bookmarkEnd w:id="0"/>
    </w:p>
    <w:p w:rsidR="00D93F38" w:rsidRDefault="00D93F38" w:rsidP="001302ED">
      <w:pPr>
        <w:spacing w:after="0" w:line="240" w:lineRule="auto"/>
        <w:ind w:left="4248" w:firstLine="708"/>
        <w:jc w:val="both"/>
        <w:rPr>
          <w:sz w:val="16"/>
        </w:rPr>
      </w:pPr>
    </w:p>
    <w:p w:rsidR="00D93F38" w:rsidRDefault="00D93F38" w:rsidP="00D93F38">
      <w:pPr>
        <w:jc w:val="right"/>
        <w:rPr>
          <w:b/>
        </w:rPr>
      </w:pPr>
      <w:r>
        <w:rPr>
          <w:b/>
        </w:rPr>
        <w:lastRenderedPageBreak/>
        <w:t>Załącznik nr 6 do SIWZ</w:t>
      </w:r>
    </w:p>
    <w:p w:rsidR="00D93F38" w:rsidRDefault="00D93F38" w:rsidP="00D93F38">
      <w:r>
        <w:rPr>
          <w:i/>
          <w:iCs/>
        </w:rPr>
        <w:t xml:space="preserve">...........................................                                                                                                  </w:t>
      </w:r>
    </w:p>
    <w:p w:rsidR="00D93F38" w:rsidRDefault="00D93F38" w:rsidP="00D93F38">
      <w:r>
        <w:rPr>
          <w:i/>
          <w:iCs/>
        </w:rPr>
        <w:t xml:space="preserve">(pieczęć Wykonawcy) </w:t>
      </w:r>
    </w:p>
    <w:p w:rsidR="00D93F38" w:rsidRDefault="00D93F38" w:rsidP="00D93F38">
      <w:pPr>
        <w:jc w:val="center"/>
      </w:pPr>
      <w:r>
        <w:rPr>
          <w:b/>
          <w:bCs/>
        </w:rPr>
        <w:t>OŚWIADCZENIE WYKONAWCY</w:t>
      </w:r>
    </w:p>
    <w:p w:rsidR="00D93F38" w:rsidRPr="00D93F38" w:rsidRDefault="00D93F38" w:rsidP="00D93F38">
      <w:pPr>
        <w:spacing w:after="0" w:line="240" w:lineRule="auto"/>
        <w:jc w:val="center"/>
        <w:rPr>
          <w:b/>
          <w:bCs/>
          <w:sz w:val="16"/>
        </w:rPr>
      </w:pPr>
      <w:r w:rsidRPr="00D93F38">
        <w:rPr>
          <w:b/>
          <w:bCs/>
        </w:rPr>
        <w:t xml:space="preserve">o niezaleganiu z opłaceniem podatków i opłat lokalnych o których mowa w ustawie </w:t>
      </w:r>
      <w:r w:rsidR="00603E58">
        <w:rPr>
          <w:b/>
          <w:bCs/>
        </w:rPr>
        <w:br/>
      </w:r>
      <w:r w:rsidRPr="00D93F38">
        <w:rPr>
          <w:b/>
          <w:bCs/>
        </w:rPr>
        <w:t>z dnia 12 stycznia 1991 r. o podatkach i opłatach lokalnych</w:t>
      </w:r>
    </w:p>
    <w:p w:rsidR="00D93F38" w:rsidRDefault="00D93F38" w:rsidP="00D93F38">
      <w:pPr>
        <w:spacing w:after="0"/>
        <w:jc w:val="both"/>
      </w:pPr>
    </w:p>
    <w:p w:rsidR="00D93F38" w:rsidRDefault="00D93F38" w:rsidP="00D93F38">
      <w:pPr>
        <w:spacing w:after="0"/>
        <w:jc w:val="both"/>
      </w:pPr>
      <w:r>
        <w:t xml:space="preserve">Przystępując do postępowania w sprawie udzielenia zamówienia publicznego - </w:t>
      </w:r>
      <w:r w:rsidRPr="00566478">
        <w:t>na</w:t>
      </w:r>
      <w:r>
        <w:t xml:space="preserve"> </w:t>
      </w:r>
      <w:r w:rsidRPr="00E712F1">
        <w:t>dostawę oleju napędowego poprzez tankowanie bezpośrednio do zbiorników pojazdów Miejskiej Komunikacji Samochodowej Sp. z o.o. w Mielcu</w:t>
      </w:r>
      <w:r w:rsidRPr="00566478">
        <w:t>:</w:t>
      </w:r>
      <w:r>
        <w:t xml:space="preserve"> </w:t>
      </w:r>
    </w:p>
    <w:p w:rsidR="00D93F38" w:rsidRPr="00F81141" w:rsidRDefault="00D93F38" w:rsidP="00D93F38">
      <w:pPr>
        <w:rPr>
          <w:sz w:val="6"/>
          <w:szCs w:val="6"/>
        </w:rPr>
      </w:pPr>
    </w:p>
    <w:p w:rsidR="00D93F38" w:rsidRDefault="00D93F38" w:rsidP="00D93F38">
      <w:r>
        <w:t xml:space="preserve">ja/my (imię nazwisko) …………………………………………………………………………………….......................................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 </w:t>
      </w:r>
    </w:p>
    <w:p w:rsidR="00D93F38" w:rsidRDefault="00D93F38" w:rsidP="00D93F38">
      <w:r>
        <w:t xml:space="preserve">……………………………………………………………………………………………………………………………………………………………. </w:t>
      </w:r>
    </w:p>
    <w:p w:rsidR="00D93F38" w:rsidRDefault="00D93F38" w:rsidP="00D93F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93F38" w:rsidRPr="00D93F38" w:rsidRDefault="00D93F38" w:rsidP="00D93F38">
      <w:pPr>
        <w:spacing w:after="0" w:line="240" w:lineRule="auto"/>
        <w:jc w:val="both"/>
        <w:rPr>
          <w:rFonts w:cstheme="minorHAnsi"/>
          <w:b/>
          <w:bCs/>
        </w:rPr>
      </w:pPr>
      <w:r w:rsidRPr="00D93F38">
        <w:rPr>
          <w:rFonts w:eastAsia="Times New Roman" w:cstheme="minorHAnsi"/>
        </w:rPr>
        <w:t xml:space="preserve">oświadczam, że nie zalegam z opłacaniem podatków i opłat lokalnych, o których mowa w </w:t>
      </w:r>
      <w:hyperlink r:id="rId9" w:anchor="/dokument/16793992" w:history="1">
        <w:r w:rsidRPr="00D93F38">
          <w:rPr>
            <w:rStyle w:val="Hipercze"/>
            <w:rFonts w:eastAsia="Times New Roman" w:cstheme="minorHAnsi"/>
            <w:color w:val="auto"/>
            <w:u w:val="none"/>
          </w:rPr>
          <w:t>ustawie</w:t>
        </w:r>
      </w:hyperlink>
      <w:r w:rsidRPr="00D93F38">
        <w:rPr>
          <w:rFonts w:eastAsia="Times New Roman" w:cstheme="minorHAnsi"/>
        </w:rPr>
        <w:t xml:space="preserve"> z dnia 12 stycznia 1991 r. o podatkach i opłatach lokalnych</w:t>
      </w:r>
      <w:r w:rsidRPr="00D93F38">
        <w:rPr>
          <w:rFonts w:cstheme="minorHAnsi"/>
        </w:rPr>
        <w:t>.</w:t>
      </w:r>
    </w:p>
    <w:p w:rsidR="00D93F38" w:rsidRPr="00D93F38" w:rsidRDefault="00D93F38" w:rsidP="00D93F38">
      <w:pPr>
        <w:spacing w:after="0" w:line="240" w:lineRule="auto"/>
        <w:jc w:val="both"/>
        <w:rPr>
          <w:rFonts w:cstheme="minorHAnsi"/>
          <w:b/>
          <w:bCs/>
        </w:rPr>
      </w:pPr>
    </w:p>
    <w:p w:rsidR="00D93F38" w:rsidRPr="00D93F38" w:rsidRDefault="00D93F38" w:rsidP="00D93F38">
      <w:pPr>
        <w:spacing w:after="0" w:line="240" w:lineRule="auto"/>
        <w:jc w:val="both"/>
        <w:rPr>
          <w:rFonts w:cstheme="minorHAnsi"/>
          <w:b/>
          <w:bCs/>
        </w:rPr>
      </w:pPr>
    </w:p>
    <w:p w:rsidR="00D93F38" w:rsidRPr="00D93F38" w:rsidRDefault="00D93F38" w:rsidP="00D93F38">
      <w:pPr>
        <w:rPr>
          <w:rFonts w:cstheme="minorHAnsi"/>
        </w:rPr>
      </w:pPr>
      <w:r w:rsidRPr="00D93F38">
        <w:rPr>
          <w:rFonts w:cstheme="minorHAnsi"/>
        </w:rPr>
        <w:t xml:space="preserve">................................................................... </w:t>
      </w:r>
    </w:p>
    <w:p w:rsidR="00D93F38" w:rsidRPr="00D93F38" w:rsidRDefault="00D93F38" w:rsidP="00D93F38">
      <w:pPr>
        <w:rPr>
          <w:rFonts w:cstheme="minorHAnsi"/>
        </w:rPr>
      </w:pPr>
      <w:r w:rsidRPr="00D93F38">
        <w:rPr>
          <w:rFonts w:cstheme="minorHAnsi"/>
          <w:i/>
          <w:iCs/>
        </w:rPr>
        <w:t xml:space="preserve">(Miejscowość, data) </w:t>
      </w:r>
    </w:p>
    <w:p w:rsidR="00D93F38" w:rsidRPr="00D93F38" w:rsidRDefault="00D93F38" w:rsidP="00D93F38">
      <w:pPr>
        <w:jc w:val="right"/>
        <w:rPr>
          <w:rFonts w:cstheme="minorHAnsi"/>
          <w:i/>
        </w:rPr>
      </w:pPr>
      <w:r w:rsidRPr="00D93F38">
        <w:rPr>
          <w:rFonts w:cstheme="minorHAnsi"/>
          <w:i/>
        </w:rPr>
        <w:t>Formularz podpisany elektronicznie</w:t>
      </w:r>
    </w:p>
    <w:p w:rsidR="00D93F38" w:rsidRPr="00426995" w:rsidRDefault="00D93F38" w:rsidP="00D93F38">
      <w:pPr>
        <w:spacing w:after="0" w:line="240" w:lineRule="auto"/>
        <w:jc w:val="both"/>
        <w:rPr>
          <w:sz w:val="16"/>
        </w:rPr>
      </w:pPr>
    </w:p>
    <w:sectPr w:rsidR="00D93F38" w:rsidRPr="00426995" w:rsidSect="006C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644" w:rsidRDefault="00800644" w:rsidP="00273ABD">
      <w:pPr>
        <w:spacing w:after="0" w:line="240" w:lineRule="auto"/>
      </w:pPr>
      <w:r>
        <w:separator/>
      </w:r>
    </w:p>
  </w:endnote>
  <w:endnote w:type="continuationSeparator" w:id="0">
    <w:p w:rsidR="00800644" w:rsidRDefault="00800644" w:rsidP="0027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644" w:rsidRDefault="00800644" w:rsidP="00273ABD">
      <w:pPr>
        <w:spacing w:after="0" w:line="240" w:lineRule="auto"/>
      </w:pPr>
      <w:r>
        <w:separator/>
      </w:r>
    </w:p>
  </w:footnote>
  <w:footnote w:type="continuationSeparator" w:id="0">
    <w:p w:rsidR="00800644" w:rsidRDefault="00800644" w:rsidP="0027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966"/>
    <w:multiLevelType w:val="hybridMultilevel"/>
    <w:tmpl w:val="5E2672B2"/>
    <w:lvl w:ilvl="0" w:tplc="A6B269B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6554D69E">
      <w:start w:val="1"/>
      <w:numFmt w:val="bullet"/>
      <w:lvlText w:val="-"/>
      <w:lvlJc w:val="left"/>
      <w:pPr>
        <w:ind w:left="890" w:hanging="180"/>
      </w:pPr>
      <w:rPr>
        <w:rFonts w:ascii="Times New Roman" w:hAnsi="Times New Roman" w:cs="Times New Roman" w:hint="default"/>
      </w:rPr>
    </w:lvl>
    <w:lvl w:ilvl="3" w:tplc="034834CA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C7581"/>
    <w:multiLevelType w:val="hybridMultilevel"/>
    <w:tmpl w:val="6FF45482"/>
    <w:lvl w:ilvl="0" w:tplc="6554D6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87C2C"/>
    <w:multiLevelType w:val="hybridMultilevel"/>
    <w:tmpl w:val="9C70EAC6"/>
    <w:lvl w:ilvl="0" w:tplc="54CCA6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41C13"/>
    <w:multiLevelType w:val="hybridMultilevel"/>
    <w:tmpl w:val="B992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13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090B97"/>
    <w:multiLevelType w:val="hybridMultilevel"/>
    <w:tmpl w:val="381AB8EE"/>
    <w:lvl w:ilvl="0" w:tplc="1E2248A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1D39C2"/>
    <w:multiLevelType w:val="hybridMultilevel"/>
    <w:tmpl w:val="52E8FB70"/>
    <w:lvl w:ilvl="0" w:tplc="D58E2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A76EB63C">
      <w:start w:val="1"/>
      <w:numFmt w:val="lowerLetter"/>
      <w:lvlText w:val="%3)"/>
      <w:lvlJc w:val="left"/>
      <w:pPr>
        <w:ind w:left="464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A0CCA"/>
    <w:multiLevelType w:val="hybridMultilevel"/>
    <w:tmpl w:val="EED4E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02673"/>
    <w:multiLevelType w:val="hybridMultilevel"/>
    <w:tmpl w:val="827C53BA"/>
    <w:lvl w:ilvl="0" w:tplc="00B8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E5247"/>
    <w:multiLevelType w:val="hybridMultilevel"/>
    <w:tmpl w:val="E41C9B72"/>
    <w:lvl w:ilvl="0" w:tplc="CD7CCBA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A6D01"/>
    <w:multiLevelType w:val="hybridMultilevel"/>
    <w:tmpl w:val="B56EC698"/>
    <w:lvl w:ilvl="0" w:tplc="BE925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417AAA"/>
    <w:multiLevelType w:val="hybridMultilevel"/>
    <w:tmpl w:val="9D042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4030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759DD"/>
    <w:multiLevelType w:val="multilevel"/>
    <w:tmpl w:val="8C38A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582472"/>
    <w:multiLevelType w:val="hybridMultilevel"/>
    <w:tmpl w:val="B8F6673E"/>
    <w:lvl w:ilvl="0" w:tplc="6554D6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F78CD"/>
    <w:multiLevelType w:val="multilevel"/>
    <w:tmpl w:val="53540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770DD6"/>
    <w:multiLevelType w:val="hybridMultilevel"/>
    <w:tmpl w:val="8C0C3856"/>
    <w:lvl w:ilvl="0" w:tplc="8B5CB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948A0"/>
    <w:multiLevelType w:val="hybridMultilevel"/>
    <w:tmpl w:val="9392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1440"/>
    <w:multiLevelType w:val="hybridMultilevel"/>
    <w:tmpl w:val="1F5A38BC"/>
    <w:lvl w:ilvl="0" w:tplc="6554D6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15BB8"/>
    <w:multiLevelType w:val="hybridMultilevel"/>
    <w:tmpl w:val="8BD29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4ED3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5509084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FE6F22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31AF"/>
    <w:multiLevelType w:val="hybridMultilevel"/>
    <w:tmpl w:val="676C1820"/>
    <w:lvl w:ilvl="0" w:tplc="E6641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542035"/>
    <w:multiLevelType w:val="hybridMultilevel"/>
    <w:tmpl w:val="A1C69E56"/>
    <w:lvl w:ilvl="0" w:tplc="298C4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97041"/>
    <w:multiLevelType w:val="hybridMultilevel"/>
    <w:tmpl w:val="796A7078"/>
    <w:lvl w:ilvl="0" w:tplc="69485F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1DF0014C">
      <w:start w:val="1"/>
      <w:numFmt w:val="bullet"/>
      <w:lvlText w:val="-"/>
      <w:lvlJc w:val="left"/>
      <w:pPr>
        <w:ind w:left="890" w:hanging="180"/>
      </w:pPr>
      <w:rPr>
        <w:rFonts w:ascii="Times New Roman" w:hAnsi="Times New Roman" w:cs="Times New Roman" w:hint="default"/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E10F2C"/>
    <w:multiLevelType w:val="hybridMultilevel"/>
    <w:tmpl w:val="A3EE6468"/>
    <w:lvl w:ilvl="0" w:tplc="6CDA56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B1B03"/>
    <w:multiLevelType w:val="hybridMultilevel"/>
    <w:tmpl w:val="CBDE7930"/>
    <w:lvl w:ilvl="0" w:tplc="E6F85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618F"/>
    <w:multiLevelType w:val="hybridMultilevel"/>
    <w:tmpl w:val="DBDAE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0E6171"/>
    <w:multiLevelType w:val="hybridMultilevel"/>
    <w:tmpl w:val="03E24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DB1833"/>
    <w:multiLevelType w:val="hybridMultilevel"/>
    <w:tmpl w:val="73085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A557C9"/>
    <w:multiLevelType w:val="hybridMultilevel"/>
    <w:tmpl w:val="1158B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F6DA70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CC69D4"/>
    <w:multiLevelType w:val="hybridMultilevel"/>
    <w:tmpl w:val="654A4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F54BC8"/>
    <w:multiLevelType w:val="hybridMultilevel"/>
    <w:tmpl w:val="C3145C36"/>
    <w:lvl w:ilvl="0" w:tplc="FB7E9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7E457C"/>
    <w:multiLevelType w:val="hybridMultilevel"/>
    <w:tmpl w:val="6BDA0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775B3C"/>
    <w:multiLevelType w:val="hybridMultilevel"/>
    <w:tmpl w:val="B89A8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65D4FFF"/>
    <w:multiLevelType w:val="hybridMultilevel"/>
    <w:tmpl w:val="AE6E4F2E"/>
    <w:lvl w:ilvl="0" w:tplc="F5BE3A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FACBBA4">
      <w:start w:val="1"/>
      <w:numFmt w:val="lowerLetter"/>
      <w:lvlText w:val="%2."/>
      <w:lvlJc w:val="left"/>
      <w:pPr>
        <w:ind w:left="786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E8729F"/>
    <w:multiLevelType w:val="hybridMultilevel"/>
    <w:tmpl w:val="E1B0B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F9703C"/>
    <w:multiLevelType w:val="hybridMultilevel"/>
    <w:tmpl w:val="38BAA4A4"/>
    <w:lvl w:ilvl="0" w:tplc="A6B269B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34834CA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554353"/>
    <w:multiLevelType w:val="multilevel"/>
    <w:tmpl w:val="486CB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0217E2"/>
    <w:multiLevelType w:val="multilevel"/>
    <w:tmpl w:val="EC868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C148FC"/>
    <w:multiLevelType w:val="hybridMultilevel"/>
    <w:tmpl w:val="957C56F8"/>
    <w:lvl w:ilvl="0" w:tplc="26E0B3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EB581F4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786C01"/>
    <w:multiLevelType w:val="hybridMultilevel"/>
    <w:tmpl w:val="F6E8DBAE"/>
    <w:lvl w:ilvl="0" w:tplc="7B90D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653657"/>
    <w:multiLevelType w:val="hybridMultilevel"/>
    <w:tmpl w:val="4F4ED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0C5592"/>
    <w:multiLevelType w:val="multilevel"/>
    <w:tmpl w:val="5C2C6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36"/>
  </w:num>
  <w:num w:numId="3">
    <w:abstractNumId w:val="19"/>
  </w:num>
  <w:num w:numId="4">
    <w:abstractNumId w:val="15"/>
  </w:num>
  <w:num w:numId="5">
    <w:abstractNumId w:val="37"/>
  </w:num>
  <w:num w:numId="6">
    <w:abstractNumId w:val="12"/>
  </w:num>
  <w:num w:numId="7">
    <w:abstractNumId w:val="41"/>
  </w:num>
  <w:num w:numId="8">
    <w:abstractNumId w:val="39"/>
  </w:num>
  <w:num w:numId="9">
    <w:abstractNumId w:val="23"/>
  </w:num>
  <w:num w:numId="10">
    <w:abstractNumId w:val="16"/>
  </w:num>
  <w:num w:numId="11">
    <w:abstractNumId w:val="4"/>
  </w:num>
  <w:num w:numId="12">
    <w:abstractNumId w:val="24"/>
  </w:num>
  <w:num w:numId="13">
    <w:abstractNumId w:val="21"/>
  </w:num>
  <w:num w:numId="14">
    <w:abstractNumId w:val="6"/>
  </w:num>
  <w:num w:numId="15">
    <w:abstractNumId w:val="20"/>
  </w:num>
  <w:num w:numId="16">
    <w:abstractNumId w:val="8"/>
  </w:num>
  <w:num w:numId="17">
    <w:abstractNumId w:val="34"/>
  </w:num>
  <w:num w:numId="18">
    <w:abstractNumId w:val="7"/>
  </w:num>
  <w:num w:numId="19">
    <w:abstractNumId w:val="27"/>
  </w:num>
  <w:num w:numId="20">
    <w:abstractNumId w:val="9"/>
  </w:num>
  <w:num w:numId="21">
    <w:abstractNumId w:val="30"/>
  </w:num>
  <w:num w:numId="22">
    <w:abstractNumId w:val="10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0"/>
  </w:num>
  <w:num w:numId="33">
    <w:abstractNumId w:val="13"/>
  </w:num>
  <w:num w:numId="34">
    <w:abstractNumId w:val="22"/>
  </w:num>
  <w:num w:numId="35">
    <w:abstractNumId w:val="17"/>
  </w:num>
  <w:num w:numId="36">
    <w:abstractNumId w:val="38"/>
  </w:num>
  <w:num w:numId="37">
    <w:abstractNumId w:val="29"/>
  </w:num>
  <w:num w:numId="38">
    <w:abstractNumId w:val="18"/>
  </w:num>
  <w:num w:numId="39">
    <w:abstractNumId w:val="14"/>
  </w:num>
  <w:num w:numId="40">
    <w:abstractNumId w:val="3"/>
  </w:num>
  <w:num w:numId="41">
    <w:abstractNumId w:val="26"/>
  </w:num>
  <w:num w:numId="42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67"/>
    <w:rsid w:val="0002611E"/>
    <w:rsid w:val="0004680D"/>
    <w:rsid w:val="000575B9"/>
    <w:rsid w:val="00061435"/>
    <w:rsid w:val="00061C43"/>
    <w:rsid w:val="00066FA0"/>
    <w:rsid w:val="000739DF"/>
    <w:rsid w:val="000778CD"/>
    <w:rsid w:val="00081D36"/>
    <w:rsid w:val="00093EB4"/>
    <w:rsid w:val="000A5520"/>
    <w:rsid w:val="000B3A9D"/>
    <w:rsid w:val="000C073A"/>
    <w:rsid w:val="000C0B70"/>
    <w:rsid w:val="000C7057"/>
    <w:rsid w:val="000D4795"/>
    <w:rsid w:val="000D6AFE"/>
    <w:rsid w:val="000E41D6"/>
    <w:rsid w:val="000E425E"/>
    <w:rsid w:val="000E5197"/>
    <w:rsid w:val="000F046E"/>
    <w:rsid w:val="000F46D0"/>
    <w:rsid w:val="000F4CEC"/>
    <w:rsid w:val="000F7053"/>
    <w:rsid w:val="001013F6"/>
    <w:rsid w:val="00102F3A"/>
    <w:rsid w:val="0011194E"/>
    <w:rsid w:val="00113660"/>
    <w:rsid w:val="00113A34"/>
    <w:rsid w:val="001279CC"/>
    <w:rsid w:val="001302ED"/>
    <w:rsid w:val="00133A17"/>
    <w:rsid w:val="001360B4"/>
    <w:rsid w:val="00145B54"/>
    <w:rsid w:val="00146859"/>
    <w:rsid w:val="0015006B"/>
    <w:rsid w:val="00154876"/>
    <w:rsid w:val="00156076"/>
    <w:rsid w:val="00157952"/>
    <w:rsid w:val="0016408D"/>
    <w:rsid w:val="00173A9D"/>
    <w:rsid w:val="00173F46"/>
    <w:rsid w:val="00174B13"/>
    <w:rsid w:val="0018107A"/>
    <w:rsid w:val="00182254"/>
    <w:rsid w:val="00183C15"/>
    <w:rsid w:val="00197369"/>
    <w:rsid w:val="001A41B5"/>
    <w:rsid w:val="001B2619"/>
    <w:rsid w:val="001B3144"/>
    <w:rsid w:val="001B7BF7"/>
    <w:rsid w:val="001C2DB5"/>
    <w:rsid w:val="001C4A73"/>
    <w:rsid w:val="001C6886"/>
    <w:rsid w:val="001D0BA1"/>
    <w:rsid w:val="001D1711"/>
    <w:rsid w:val="001E168D"/>
    <w:rsid w:val="001F652C"/>
    <w:rsid w:val="001F66E3"/>
    <w:rsid w:val="001F66F7"/>
    <w:rsid w:val="002236F9"/>
    <w:rsid w:val="00224555"/>
    <w:rsid w:val="00224CCF"/>
    <w:rsid w:val="00224E6D"/>
    <w:rsid w:val="002263CC"/>
    <w:rsid w:val="00227231"/>
    <w:rsid w:val="002319FF"/>
    <w:rsid w:val="00237A0E"/>
    <w:rsid w:val="002464E9"/>
    <w:rsid w:val="00251146"/>
    <w:rsid w:val="00251386"/>
    <w:rsid w:val="00252910"/>
    <w:rsid w:val="002616A1"/>
    <w:rsid w:val="00271580"/>
    <w:rsid w:val="00272811"/>
    <w:rsid w:val="00273ABD"/>
    <w:rsid w:val="002742D1"/>
    <w:rsid w:val="00274BDA"/>
    <w:rsid w:val="00275E50"/>
    <w:rsid w:val="0028439B"/>
    <w:rsid w:val="00292833"/>
    <w:rsid w:val="002C6586"/>
    <w:rsid w:val="002D13F3"/>
    <w:rsid w:val="002D745F"/>
    <w:rsid w:val="002D765B"/>
    <w:rsid w:val="002E3DFD"/>
    <w:rsid w:val="002E5D40"/>
    <w:rsid w:val="003008C0"/>
    <w:rsid w:val="003064EA"/>
    <w:rsid w:val="00310BB6"/>
    <w:rsid w:val="00310BF8"/>
    <w:rsid w:val="00315D61"/>
    <w:rsid w:val="00316F26"/>
    <w:rsid w:val="00317A8A"/>
    <w:rsid w:val="00321ABF"/>
    <w:rsid w:val="00332C8C"/>
    <w:rsid w:val="00336061"/>
    <w:rsid w:val="00336993"/>
    <w:rsid w:val="00340BCA"/>
    <w:rsid w:val="003449D3"/>
    <w:rsid w:val="00347565"/>
    <w:rsid w:val="00350729"/>
    <w:rsid w:val="00351880"/>
    <w:rsid w:val="00352AED"/>
    <w:rsid w:val="00356E02"/>
    <w:rsid w:val="003613A3"/>
    <w:rsid w:val="00361946"/>
    <w:rsid w:val="00364F95"/>
    <w:rsid w:val="00371ACE"/>
    <w:rsid w:val="00371E9C"/>
    <w:rsid w:val="00372089"/>
    <w:rsid w:val="003725D3"/>
    <w:rsid w:val="00372E5A"/>
    <w:rsid w:val="0037797C"/>
    <w:rsid w:val="0038560D"/>
    <w:rsid w:val="00390BD1"/>
    <w:rsid w:val="00392CB3"/>
    <w:rsid w:val="003937A3"/>
    <w:rsid w:val="00393C7C"/>
    <w:rsid w:val="003A3E95"/>
    <w:rsid w:val="003A5641"/>
    <w:rsid w:val="003D20E6"/>
    <w:rsid w:val="003D5EC1"/>
    <w:rsid w:val="003D74D6"/>
    <w:rsid w:val="003E6292"/>
    <w:rsid w:val="003F3DA9"/>
    <w:rsid w:val="003F5F86"/>
    <w:rsid w:val="00406B72"/>
    <w:rsid w:val="00406EEB"/>
    <w:rsid w:val="00407EC2"/>
    <w:rsid w:val="004160AB"/>
    <w:rsid w:val="00421C60"/>
    <w:rsid w:val="00427A2E"/>
    <w:rsid w:val="004500C9"/>
    <w:rsid w:val="00450BA2"/>
    <w:rsid w:val="004625B5"/>
    <w:rsid w:val="00467B52"/>
    <w:rsid w:val="00474341"/>
    <w:rsid w:val="00484961"/>
    <w:rsid w:val="004A27C3"/>
    <w:rsid w:val="004A4073"/>
    <w:rsid w:val="004A4C2D"/>
    <w:rsid w:val="004A66C3"/>
    <w:rsid w:val="004B0202"/>
    <w:rsid w:val="004B0D05"/>
    <w:rsid w:val="004B5058"/>
    <w:rsid w:val="004D4578"/>
    <w:rsid w:val="004E29E5"/>
    <w:rsid w:val="004E4848"/>
    <w:rsid w:val="005048FF"/>
    <w:rsid w:val="00506107"/>
    <w:rsid w:val="00512706"/>
    <w:rsid w:val="00512ADE"/>
    <w:rsid w:val="00512CB4"/>
    <w:rsid w:val="00516557"/>
    <w:rsid w:val="005169F5"/>
    <w:rsid w:val="00521163"/>
    <w:rsid w:val="00521DC7"/>
    <w:rsid w:val="00523D99"/>
    <w:rsid w:val="00525E54"/>
    <w:rsid w:val="00536085"/>
    <w:rsid w:val="00542A8E"/>
    <w:rsid w:val="00552C2B"/>
    <w:rsid w:val="005539EA"/>
    <w:rsid w:val="00562C2B"/>
    <w:rsid w:val="00565C7D"/>
    <w:rsid w:val="00566534"/>
    <w:rsid w:val="0056752A"/>
    <w:rsid w:val="0057182C"/>
    <w:rsid w:val="00572346"/>
    <w:rsid w:val="0057573A"/>
    <w:rsid w:val="005775C5"/>
    <w:rsid w:val="005821E0"/>
    <w:rsid w:val="005828E2"/>
    <w:rsid w:val="00592C4A"/>
    <w:rsid w:val="00594E24"/>
    <w:rsid w:val="00595F95"/>
    <w:rsid w:val="005A38EC"/>
    <w:rsid w:val="005A5E80"/>
    <w:rsid w:val="005A7ED0"/>
    <w:rsid w:val="005C0157"/>
    <w:rsid w:val="005C42C6"/>
    <w:rsid w:val="005C6112"/>
    <w:rsid w:val="005C7422"/>
    <w:rsid w:val="005D12B6"/>
    <w:rsid w:val="005D2D9C"/>
    <w:rsid w:val="005E28FB"/>
    <w:rsid w:val="005E5330"/>
    <w:rsid w:val="005E5BC7"/>
    <w:rsid w:val="00603E58"/>
    <w:rsid w:val="00613060"/>
    <w:rsid w:val="00620326"/>
    <w:rsid w:val="00622326"/>
    <w:rsid w:val="006423EA"/>
    <w:rsid w:val="00644B3C"/>
    <w:rsid w:val="006515D9"/>
    <w:rsid w:val="00653F36"/>
    <w:rsid w:val="00662A87"/>
    <w:rsid w:val="00663B17"/>
    <w:rsid w:val="00664B90"/>
    <w:rsid w:val="00665F5C"/>
    <w:rsid w:val="00667E30"/>
    <w:rsid w:val="006715C4"/>
    <w:rsid w:val="00673757"/>
    <w:rsid w:val="00692B75"/>
    <w:rsid w:val="006A2984"/>
    <w:rsid w:val="006A3F4B"/>
    <w:rsid w:val="006A5137"/>
    <w:rsid w:val="006B16F8"/>
    <w:rsid w:val="006B183A"/>
    <w:rsid w:val="006B6A24"/>
    <w:rsid w:val="006B7FEC"/>
    <w:rsid w:val="006C2F1C"/>
    <w:rsid w:val="006C4CD9"/>
    <w:rsid w:val="006E1BFA"/>
    <w:rsid w:val="006E3DCA"/>
    <w:rsid w:val="006F14F8"/>
    <w:rsid w:val="006F2F1A"/>
    <w:rsid w:val="006F7325"/>
    <w:rsid w:val="007011F9"/>
    <w:rsid w:val="00702D30"/>
    <w:rsid w:val="00702F71"/>
    <w:rsid w:val="00703328"/>
    <w:rsid w:val="00714617"/>
    <w:rsid w:val="00716EE7"/>
    <w:rsid w:val="0072288E"/>
    <w:rsid w:val="007330DE"/>
    <w:rsid w:val="00735DC2"/>
    <w:rsid w:val="00736C2D"/>
    <w:rsid w:val="00750712"/>
    <w:rsid w:val="00751DD9"/>
    <w:rsid w:val="00764E32"/>
    <w:rsid w:val="00767596"/>
    <w:rsid w:val="00767A88"/>
    <w:rsid w:val="00775C13"/>
    <w:rsid w:val="00776995"/>
    <w:rsid w:val="007809A2"/>
    <w:rsid w:val="00783367"/>
    <w:rsid w:val="00787A2B"/>
    <w:rsid w:val="00791097"/>
    <w:rsid w:val="007A07E2"/>
    <w:rsid w:val="007A34B0"/>
    <w:rsid w:val="007B4D7B"/>
    <w:rsid w:val="007B6AD1"/>
    <w:rsid w:val="007B6C6F"/>
    <w:rsid w:val="007C4BD9"/>
    <w:rsid w:val="007F4EE2"/>
    <w:rsid w:val="00800644"/>
    <w:rsid w:val="00801233"/>
    <w:rsid w:val="0080181F"/>
    <w:rsid w:val="008033BB"/>
    <w:rsid w:val="00807FF9"/>
    <w:rsid w:val="008144D3"/>
    <w:rsid w:val="00814D32"/>
    <w:rsid w:val="008160FA"/>
    <w:rsid w:val="00824F1B"/>
    <w:rsid w:val="00840205"/>
    <w:rsid w:val="008442EF"/>
    <w:rsid w:val="00844EF0"/>
    <w:rsid w:val="00846A51"/>
    <w:rsid w:val="00855A9D"/>
    <w:rsid w:val="00855AF7"/>
    <w:rsid w:val="00857287"/>
    <w:rsid w:val="008576E4"/>
    <w:rsid w:val="00866CF9"/>
    <w:rsid w:val="00874034"/>
    <w:rsid w:val="0088051E"/>
    <w:rsid w:val="00883479"/>
    <w:rsid w:val="00885F53"/>
    <w:rsid w:val="0088757C"/>
    <w:rsid w:val="0088764B"/>
    <w:rsid w:val="008A3DAB"/>
    <w:rsid w:val="008A3F84"/>
    <w:rsid w:val="008B2CF8"/>
    <w:rsid w:val="008B46BF"/>
    <w:rsid w:val="008B4E38"/>
    <w:rsid w:val="008C5326"/>
    <w:rsid w:val="008D781C"/>
    <w:rsid w:val="008E34C1"/>
    <w:rsid w:val="00900A8B"/>
    <w:rsid w:val="00901515"/>
    <w:rsid w:val="009023F7"/>
    <w:rsid w:val="00905D7D"/>
    <w:rsid w:val="0090740E"/>
    <w:rsid w:val="00907AA8"/>
    <w:rsid w:val="00912728"/>
    <w:rsid w:val="009147C9"/>
    <w:rsid w:val="0091747B"/>
    <w:rsid w:val="0092677A"/>
    <w:rsid w:val="00954C7F"/>
    <w:rsid w:val="00963947"/>
    <w:rsid w:val="00966520"/>
    <w:rsid w:val="0096704E"/>
    <w:rsid w:val="009745C1"/>
    <w:rsid w:val="00976759"/>
    <w:rsid w:val="0097742C"/>
    <w:rsid w:val="009777D4"/>
    <w:rsid w:val="009815D2"/>
    <w:rsid w:val="0099066F"/>
    <w:rsid w:val="00994CB0"/>
    <w:rsid w:val="009B0C42"/>
    <w:rsid w:val="009E05CE"/>
    <w:rsid w:val="009E5BD0"/>
    <w:rsid w:val="009F66E2"/>
    <w:rsid w:val="009F7BA5"/>
    <w:rsid w:val="00A014F3"/>
    <w:rsid w:val="00A153B4"/>
    <w:rsid w:val="00A16AE9"/>
    <w:rsid w:val="00A203E0"/>
    <w:rsid w:val="00A2054A"/>
    <w:rsid w:val="00A21B80"/>
    <w:rsid w:val="00A24BF1"/>
    <w:rsid w:val="00A24C75"/>
    <w:rsid w:val="00A26CCF"/>
    <w:rsid w:val="00A324AD"/>
    <w:rsid w:val="00A338A8"/>
    <w:rsid w:val="00A33B62"/>
    <w:rsid w:val="00A3526A"/>
    <w:rsid w:val="00A36895"/>
    <w:rsid w:val="00A443D5"/>
    <w:rsid w:val="00A4776F"/>
    <w:rsid w:val="00A47D07"/>
    <w:rsid w:val="00A514AC"/>
    <w:rsid w:val="00A54177"/>
    <w:rsid w:val="00A5702D"/>
    <w:rsid w:val="00A71A04"/>
    <w:rsid w:val="00A856A2"/>
    <w:rsid w:val="00A92CF8"/>
    <w:rsid w:val="00AA41FF"/>
    <w:rsid w:val="00AA7B16"/>
    <w:rsid w:val="00AB1222"/>
    <w:rsid w:val="00AB134B"/>
    <w:rsid w:val="00AD2C1D"/>
    <w:rsid w:val="00AD3FA6"/>
    <w:rsid w:val="00AD430C"/>
    <w:rsid w:val="00AD45D1"/>
    <w:rsid w:val="00AD74AA"/>
    <w:rsid w:val="00AE61D2"/>
    <w:rsid w:val="00AF62DF"/>
    <w:rsid w:val="00AF6C2F"/>
    <w:rsid w:val="00AF7C0B"/>
    <w:rsid w:val="00B05A4A"/>
    <w:rsid w:val="00B10234"/>
    <w:rsid w:val="00B103D4"/>
    <w:rsid w:val="00B12FA2"/>
    <w:rsid w:val="00B204BD"/>
    <w:rsid w:val="00B30E31"/>
    <w:rsid w:val="00B333E4"/>
    <w:rsid w:val="00B33918"/>
    <w:rsid w:val="00B36802"/>
    <w:rsid w:val="00B40398"/>
    <w:rsid w:val="00B41D73"/>
    <w:rsid w:val="00B46097"/>
    <w:rsid w:val="00B46FC9"/>
    <w:rsid w:val="00B5334A"/>
    <w:rsid w:val="00B567CA"/>
    <w:rsid w:val="00B74471"/>
    <w:rsid w:val="00B80847"/>
    <w:rsid w:val="00B80EE5"/>
    <w:rsid w:val="00B87052"/>
    <w:rsid w:val="00B933DA"/>
    <w:rsid w:val="00B9391C"/>
    <w:rsid w:val="00BA184C"/>
    <w:rsid w:val="00BA5FA4"/>
    <w:rsid w:val="00BB33DD"/>
    <w:rsid w:val="00BB4F7E"/>
    <w:rsid w:val="00BB7D72"/>
    <w:rsid w:val="00BC1FF8"/>
    <w:rsid w:val="00BD6B79"/>
    <w:rsid w:val="00BE493F"/>
    <w:rsid w:val="00BF03DA"/>
    <w:rsid w:val="00BF0D10"/>
    <w:rsid w:val="00BF120E"/>
    <w:rsid w:val="00C04044"/>
    <w:rsid w:val="00C0545C"/>
    <w:rsid w:val="00C06A88"/>
    <w:rsid w:val="00C12D39"/>
    <w:rsid w:val="00C1428C"/>
    <w:rsid w:val="00C1456B"/>
    <w:rsid w:val="00C15A1F"/>
    <w:rsid w:val="00C20685"/>
    <w:rsid w:val="00C307CE"/>
    <w:rsid w:val="00C3352B"/>
    <w:rsid w:val="00C42295"/>
    <w:rsid w:val="00C451D9"/>
    <w:rsid w:val="00C47810"/>
    <w:rsid w:val="00C5371F"/>
    <w:rsid w:val="00C53DC0"/>
    <w:rsid w:val="00C60126"/>
    <w:rsid w:val="00C62EB3"/>
    <w:rsid w:val="00C676FB"/>
    <w:rsid w:val="00C85039"/>
    <w:rsid w:val="00C86391"/>
    <w:rsid w:val="00CA0087"/>
    <w:rsid w:val="00CA251B"/>
    <w:rsid w:val="00CA3158"/>
    <w:rsid w:val="00CB37DE"/>
    <w:rsid w:val="00CB79CC"/>
    <w:rsid w:val="00CC360A"/>
    <w:rsid w:val="00CD30BA"/>
    <w:rsid w:val="00CE0516"/>
    <w:rsid w:val="00CE7C44"/>
    <w:rsid w:val="00D3422A"/>
    <w:rsid w:val="00D36AB1"/>
    <w:rsid w:val="00D45248"/>
    <w:rsid w:val="00D5167C"/>
    <w:rsid w:val="00D54CED"/>
    <w:rsid w:val="00D6147D"/>
    <w:rsid w:val="00D61753"/>
    <w:rsid w:val="00D62D5A"/>
    <w:rsid w:val="00D67814"/>
    <w:rsid w:val="00D719AE"/>
    <w:rsid w:val="00D72221"/>
    <w:rsid w:val="00D75475"/>
    <w:rsid w:val="00D76898"/>
    <w:rsid w:val="00D7722A"/>
    <w:rsid w:val="00D8060A"/>
    <w:rsid w:val="00D816AF"/>
    <w:rsid w:val="00D83E29"/>
    <w:rsid w:val="00D8554A"/>
    <w:rsid w:val="00D8692D"/>
    <w:rsid w:val="00D8777A"/>
    <w:rsid w:val="00D91E52"/>
    <w:rsid w:val="00D93F38"/>
    <w:rsid w:val="00D94DBA"/>
    <w:rsid w:val="00D95AD8"/>
    <w:rsid w:val="00D975FF"/>
    <w:rsid w:val="00DA5FDE"/>
    <w:rsid w:val="00DA634A"/>
    <w:rsid w:val="00DB121A"/>
    <w:rsid w:val="00DB3570"/>
    <w:rsid w:val="00DB3ECF"/>
    <w:rsid w:val="00DC71A1"/>
    <w:rsid w:val="00DD6BEB"/>
    <w:rsid w:val="00DE0177"/>
    <w:rsid w:val="00DE4E80"/>
    <w:rsid w:val="00DE720F"/>
    <w:rsid w:val="00DF5407"/>
    <w:rsid w:val="00DF6407"/>
    <w:rsid w:val="00E07AD1"/>
    <w:rsid w:val="00E1220D"/>
    <w:rsid w:val="00E12CED"/>
    <w:rsid w:val="00E154A8"/>
    <w:rsid w:val="00E1745C"/>
    <w:rsid w:val="00E20682"/>
    <w:rsid w:val="00E23B8F"/>
    <w:rsid w:val="00E25F37"/>
    <w:rsid w:val="00E340C4"/>
    <w:rsid w:val="00E427EA"/>
    <w:rsid w:val="00E543E5"/>
    <w:rsid w:val="00E55C41"/>
    <w:rsid w:val="00E60A43"/>
    <w:rsid w:val="00E61C87"/>
    <w:rsid w:val="00E64D58"/>
    <w:rsid w:val="00E65FD1"/>
    <w:rsid w:val="00E708C7"/>
    <w:rsid w:val="00E92CB5"/>
    <w:rsid w:val="00EA6F8D"/>
    <w:rsid w:val="00EB0DFF"/>
    <w:rsid w:val="00EB6D43"/>
    <w:rsid w:val="00EB7D33"/>
    <w:rsid w:val="00EC2B79"/>
    <w:rsid w:val="00EC5258"/>
    <w:rsid w:val="00EC6D8D"/>
    <w:rsid w:val="00EC6D98"/>
    <w:rsid w:val="00ED35CA"/>
    <w:rsid w:val="00ED6557"/>
    <w:rsid w:val="00ED75F8"/>
    <w:rsid w:val="00EE3859"/>
    <w:rsid w:val="00EE44E8"/>
    <w:rsid w:val="00EE756A"/>
    <w:rsid w:val="00EE7966"/>
    <w:rsid w:val="00EF16DC"/>
    <w:rsid w:val="00EF1861"/>
    <w:rsid w:val="00F03BC0"/>
    <w:rsid w:val="00F140A9"/>
    <w:rsid w:val="00F143C4"/>
    <w:rsid w:val="00F17E82"/>
    <w:rsid w:val="00F22AC9"/>
    <w:rsid w:val="00F26A5D"/>
    <w:rsid w:val="00F30062"/>
    <w:rsid w:val="00F31C97"/>
    <w:rsid w:val="00F324E2"/>
    <w:rsid w:val="00F34D2E"/>
    <w:rsid w:val="00F375F3"/>
    <w:rsid w:val="00F5077C"/>
    <w:rsid w:val="00F63BA8"/>
    <w:rsid w:val="00F6652A"/>
    <w:rsid w:val="00F71D98"/>
    <w:rsid w:val="00F731E9"/>
    <w:rsid w:val="00F73999"/>
    <w:rsid w:val="00F81141"/>
    <w:rsid w:val="00F84743"/>
    <w:rsid w:val="00F91B47"/>
    <w:rsid w:val="00F92E0C"/>
    <w:rsid w:val="00FA58A1"/>
    <w:rsid w:val="00FB0153"/>
    <w:rsid w:val="00FB0E34"/>
    <w:rsid w:val="00FC1E0F"/>
    <w:rsid w:val="00FC3C3A"/>
    <w:rsid w:val="00FC4778"/>
    <w:rsid w:val="00FC5403"/>
    <w:rsid w:val="00FD594D"/>
    <w:rsid w:val="00FD5AB7"/>
    <w:rsid w:val="00FE2425"/>
    <w:rsid w:val="00FF0F59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F74C"/>
  <w15:docId w15:val="{C81B3D71-4E7C-4792-ADC7-CBABDDF4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66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60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5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24C75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A014F3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A014F3"/>
    <w:rPr>
      <w:rFonts w:ascii="Courier New" w:eastAsia="Times New Roman" w:hAnsi="Courier New" w:cs="Times New Roman"/>
      <w:w w:val="89"/>
      <w:sz w:val="25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3A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3A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ABD"/>
    <w:rPr>
      <w:vertAlign w:val="superscript"/>
    </w:rPr>
  </w:style>
  <w:style w:type="paragraph" w:styleId="Lista">
    <w:name w:val="List"/>
    <w:basedOn w:val="Normalny"/>
    <w:rsid w:val="00273AB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rtykul">
    <w:name w:val="artykul"/>
    <w:basedOn w:val="Domylnaczcionkaakapitu"/>
    <w:rsid w:val="007809A2"/>
  </w:style>
  <w:style w:type="table" w:styleId="Tabela-Siatka">
    <w:name w:val="Table Grid"/>
    <w:basedOn w:val="Standardowy"/>
    <w:uiPriority w:val="39"/>
    <w:rsid w:val="00F1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81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E1B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92C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2C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6C2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044"/>
    <w:rPr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023F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13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3A34"/>
  </w:style>
  <w:style w:type="character" w:styleId="Nierozpoznanawzmianka">
    <w:name w:val="Unresolved Mention"/>
    <w:basedOn w:val="Domylnaczcionkaakapitu"/>
    <w:uiPriority w:val="99"/>
    <w:semiHidden/>
    <w:unhideWhenUsed/>
    <w:rsid w:val="00E60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ks-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76A1-A1AB-4F9B-82B8-16B8D628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4001</Words>
  <Characters>24008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</dc:creator>
  <cp:lastModifiedBy>cerefin</cp:lastModifiedBy>
  <cp:revision>11</cp:revision>
  <dcterms:created xsi:type="dcterms:W3CDTF">2019-12-07T21:31:00Z</dcterms:created>
  <dcterms:modified xsi:type="dcterms:W3CDTF">2019-12-09T09:45:00Z</dcterms:modified>
</cp:coreProperties>
</file>